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E2" w:rsidRDefault="00CB558F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3. Сельское хозяйство</w:t>
      </w:r>
    </w:p>
    <w:p w:rsidR="00CC51E2" w:rsidRDefault="00CB558F">
      <w:pPr>
        <w:spacing w:after="240"/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</w:rPr>
        <w:t>Объем производства продукции сельского хозяйства всех сельхозпроизводителей</w:t>
      </w:r>
      <w:r>
        <w:rPr>
          <w:rFonts w:ascii="Arial" w:hAnsi="Arial" w:cs="Arial"/>
        </w:rPr>
        <w:t xml:space="preserve"> (сельскохозяйственные организации, крестьянские (фермерские) хозяйства, хозяйства населения) в III квартале 2024 года в действующих ценах, по предварительной оценке, составил </w:t>
      </w:r>
      <w:r>
        <w:rPr>
          <w:rFonts w:ascii="Arial" w:hAnsi="Arial" w:cs="Arial"/>
          <w:color w:val="282A2E"/>
        </w:rPr>
        <w:t xml:space="preserve">133208,1         </w:t>
      </w:r>
      <w:proofErr w:type="gramStart"/>
      <w:r>
        <w:rPr>
          <w:rFonts w:ascii="Arial" w:hAnsi="Arial" w:cs="Arial"/>
          <w:color w:val="282A2E"/>
        </w:rPr>
        <w:t>млн</w:t>
      </w:r>
      <w:proofErr w:type="gramEnd"/>
      <w:r>
        <w:rPr>
          <w:rFonts w:ascii="Arial" w:hAnsi="Arial" w:cs="Arial"/>
          <w:color w:val="282A2E"/>
        </w:rPr>
        <w:t xml:space="preserve"> рублей.</w:t>
      </w:r>
    </w:p>
    <w:p w:rsidR="00CC51E2" w:rsidRDefault="00CB558F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производства продукции сельского хозяйства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3331"/>
        <w:gridCol w:w="3332"/>
      </w:tblGrid>
      <w:tr w:rsidR="00CC51E2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:rsidR="00CC51E2" w:rsidRDefault="00CC51E2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663" w:type="dxa"/>
            <w:gridSpan w:val="2"/>
            <w:shd w:val="clear" w:color="auto" w:fill="EBEBEB"/>
            <w:vAlign w:val="center"/>
          </w:tcPr>
          <w:p w:rsidR="00CC51E2" w:rsidRDefault="00CB558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CC51E2">
        <w:trPr>
          <w:tblHeader/>
        </w:trPr>
        <w:tc>
          <w:tcPr>
            <w:tcW w:w="4082" w:type="dxa"/>
            <w:vMerge/>
            <w:shd w:val="clear" w:color="auto" w:fill="EBEBEB"/>
          </w:tcPr>
          <w:p w:rsidR="00CC51E2" w:rsidRDefault="00CC51E2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331" w:type="dxa"/>
            <w:shd w:val="clear" w:color="auto" w:fill="EBEBEB"/>
          </w:tcPr>
          <w:p w:rsidR="00CC51E2" w:rsidRDefault="00CB558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соответствующему периоду </w:t>
            </w:r>
          </w:p>
          <w:p w:rsidR="00CC51E2" w:rsidRDefault="00CB558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предыдущего года</w:t>
            </w:r>
          </w:p>
        </w:tc>
        <w:tc>
          <w:tcPr>
            <w:tcW w:w="3332" w:type="dxa"/>
            <w:shd w:val="clear" w:color="auto" w:fill="EBEBEB"/>
          </w:tcPr>
          <w:p w:rsidR="00CC51E2" w:rsidRDefault="00CB558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</w:tr>
      <w:tr w:rsidR="00CC51E2">
        <w:tc>
          <w:tcPr>
            <w:tcW w:w="10745" w:type="dxa"/>
            <w:gridSpan w:val="3"/>
            <w:vAlign w:val="bottom"/>
          </w:tcPr>
          <w:p w:rsidR="00CC51E2" w:rsidRDefault="00CB558F">
            <w:pPr>
              <w:spacing w:before="20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2023*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41,6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10,0 р.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21,0</w:t>
            </w:r>
          </w:p>
        </w:tc>
      </w:tr>
      <w:tr w:rsidR="00CC51E2">
        <w:tc>
          <w:tcPr>
            <w:tcW w:w="4082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CC51E2">
        <w:tc>
          <w:tcPr>
            <w:tcW w:w="10745" w:type="dxa"/>
            <w:gridSpan w:val="3"/>
            <w:vAlign w:val="bottom"/>
          </w:tcPr>
          <w:p w:rsidR="00CC51E2" w:rsidRDefault="00CB558F">
            <w:pPr>
              <w:spacing w:before="20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2024**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47,7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91,9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96,5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12,3 р.</w:t>
            </w:r>
          </w:p>
        </w:tc>
      </w:tr>
      <w:tr w:rsidR="00CC51E2">
        <w:tc>
          <w:tcPr>
            <w:tcW w:w="4082" w:type="dxa"/>
          </w:tcPr>
          <w:p w:rsidR="00CC51E2" w:rsidRDefault="00CB558F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333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333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CC51E2">
        <w:tc>
          <w:tcPr>
            <w:tcW w:w="10745" w:type="dxa"/>
            <w:gridSpan w:val="3"/>
          </w:tcPr>
          <w:p w:rsidR="00CC51E2" w:rsidRDefault="00CB558F">
            <w:pPr>
              <w:spacing w:before="20" w:after="10"/>
              <w:rPr>
                <w:rFonts w:ascii="Arial" w:hAnsi="Arial" w:cs="Arial"/>
                <w:color w:val="838383" w:themeColor="text2"/>
                <w:sz w:val="16"/>
                <w:szCs w:val="16"/>
              </w:rPr>
            </w:pPr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 xml:space="preserve">* Данные пересчитаны с учетом окончательных </w:t>
            </w:r>
            <w:proofErr w:type="gramStart"/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>итогов объема производства продукции сельского хозяйства</w:t>
            </w:r>
            <w:proofErr w:type="gramEnd"/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>.</w:t>
            </w:r>
            <w:r>
              <w:t xml:space="preserve"> </w:t>
            </w:r>
          </w:p>
          <w:p w:rsidR="00CC51E2" w:rsidRDefault="00CB558F">
            <w:pPr>
              <w:spacing w:before="20" w:after="10"/>
              <w:rPr>
                <w:rFonts w:ascii="Arial" w:hAnsi="Arial" w:cs="Arial"/>
                <w:color w:val="282A2E"/>
                <w:sz w:val="16"/>
                <w:szCs w:val="16"/>
              </w:rPr>
            </w:pPr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>** Предварительные данные.</w:t>
            </w:r>
          </w:p>
        </w:tc>
      </w:tr>
    </w:tbl>
    <w:p w:rsidR="00CC51E2" w:rsidRDefault="00CC51E2">
      <w:pPr>
        <w:ind w:firstLine="567"/>
        <w:jc w:val="both"/>
        <w:rPr>
          <w:rFonts w:ascii="Arial" w:hAnsi="Arial" w:cs="Arial"/>
        </w:rPr>
      </w:pPr>
    </w:p>
    <w:p w:rsidR="00CC51E2" w:rsidRPr="00CB558F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hAnsi="Arial" w:cs="Arial"/>
          <w:b/>
          <w:bCs/>
          <w:color w:val="363194"/>
        </w:rPr>
        <w:t xml:space="preserve">Растениеводство. </w:t>
      </w:r>
      <w:r w:rsidRPr="00CB558F">
        <w:rPr>
          <w:rFonts w:ascii="Arial" w:eastAsia="Calibri" w:hAnsi="Arial" w:cs="Arial"/>
          <w:color w:val="282A2E" w:themeColor="text1"/>
        </w:rPr>
        <w:t>Под урожай будущего года озимые на зерно в сельскохозяйственных организациях на 1 декабря 2024 года посеяны на 348,2 тыс. гектаров, что на 3,5% больше, чем в предыдущем году. Зябь вспахана на 563,0 тыс. гектаров (в 2023 году</w:t>
      </w:r>
      <w:r>
        <w:rPr>
          <w:rFonts w:ascii="Arial" w:eastAsia="Calibri" w:hAnsi="Arial" w:cs="Arial"/>
          <w:color w:val="282A2E" w:themeColor="text1"/>
        </w:rPr>
        <w:t xml:space="preserve"> – на </w:t>
      </w:r>
      <w:r w:rsidRPr="00CB558F">
        <w:rPr>
          <w:rFonts w:ascii="Arial" w:eastAsia="Calibri" w:hAnsi="Arial" w:cs="Arial"/>
          <w:color w:val="282A2E" w:themeColor="text1"/>
        </w:rPr>
        <w:t>472,6 тыс. гектаров).</w:t>
      </w:r>
    </w:p>
    <w:p w:rsidR="00CC51E2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hAnsi="Arial" w:cs="Arial"/>
          <w:b/>
          <w:bCs/>
          <w:color w:val="363194"/>
        </w:rPr>
        <w:t xml:space="preserve">Животноводство. </w:t>
      </w:r>
      <w:proofErr w:type="gramStart"/>
      <w:r w:rsidRPr="00CB558F">
        <w:rPr>
          <w:rFonts w:ascii="Arial" w:eastAsia="Calibri" w:hAnsi="Arial" w:cs="Arial"/>
          <w:color w:val="282A2E" w:themeColor="text1"/>
        </w:rPr>
        <w:t>На конец ноября 2024 года поголовье крупного рогатого скота в хозяйствах всех сельскохозяйственных производителей, по расчетам, составило</w:t>
      </w:r>
      <w:r>
        <w:rPr>
          <w:rFonts w:ascii="Arial" w:eastAsia="Calibri" w:hAnsi="Arial" w:cs="Arial"/>
          <w:color w:val="282A2E" w:themeColor="text1"/>
        </w:rPr>
        <w:t xml:space="preserve"> 209,7 тыс. голов (на 4,8% меньше по сравнению с соответствующей датой предыдущего года), из него коров – 89,8 тыс. голов (на 5,9% меньше), свиней - 79,2 тыс. голов (на 1,0% меньше), овец и коз – 152,3 тыс. голов (на 2,5% меньше).</w:t>
      </w:r>
      <w:proofErr w:type="gramEnd"/>
    </w:p>
    <w:p w:rsidR="00CC51E2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  <w:color w:val="282A2E" w:themeColor="text1"/>
        </w:rPr>
        <w:t>В структуре поголовья скота на хозяйства населения приходилось 33,2% поголовья крупного рогатого скота, 29,8% свиней, 50,9% овец и коз (на конец ноября 2023 года – соответственно 34,6%, 29,6%, 51,9%).</w:t>
      </w:r>
    </w:p>
    <w:p w:rsidR="00CB558F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</w:p>
    <w:p w:rsidR="00CB558F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</w:p>
    <w:p w:rsidR="00CB558F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</w:p>
    <w:p w:rsidR="00CB558F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</w:p>
    <w:p w:rsidR="00CB558F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</w:p>
    <w:p w:rsidR="00CB558F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</w:p>
    <w:p w:rsidR="00CB558F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</w:p>
    <w:p w:rsidR="00CB558F" w:rsidRDefault="00CB558F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</w:p>
    <w:p w:rsidR="00CC51E2" w:rsidRDefault="00CB558F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Динамика поголовья скота в хозяйствах всех категорий</w:t>
      </w:r>
    </w:p>
    <w:p w:rsidR="00CC51E2" w:rsidRDefault="00CB558F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месяца, в процентах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276"/>
        <w:gridCol w:w="956"/>
        <w:gridCol w:w="1312"/>
        <w:gridCol w:w="921"/>
        <w:gridCol w:w="1205"/>
        <w:gridCol w:w="1028"/>
        <w:gridCol w:w="1240"/>
        <w:gridCol w:w="993"/>
      </w:tblGrid>
      <w:tr w:rsidR="00CC51E2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CC51E2" w:rsidRDefault="00CC51E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:rsidR="00CC51E2" w:rsidRDefault="00CB558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</w:t>
            </w:r>
          </w:p>
          <w:p w:rsidR="00CC51E2" w:rsidRDefault="00CB558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рогатый скот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CC51E2" w:rsidRDefault="00CB558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</w:t>
            </w:r>
          </w:p>
          <w:p w:rsidR="00CC51E2" w:rsidRDefault="00CB558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коровы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CC51E2" w:rsidRDefault="00CB558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CC51E2" w:rsidRDefault="00CB558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Овцы и козы</w:t>
            </w:r>
          </w:p>
        </w:tc>
      </w:tr>
      <w:tr w:rsidR="00CC51E2">
        <w:trPr>
          <w:tblHeader/>
        </w:trPr>
        <w:tc>
          <w:tcPr>
            <w:tcW w:w="1814" w:type="dxa"/>
            <w:vMerge/>
            <w:shd w:val="clear" w:color="auto" w:fill="EBEBEB"/>
          </w:tcPr>
          <w:p w:rsidR="00CC51E2" w:rsidRDefault="00CC51E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:rsidR="00CC51E2" w:rsidRDefault="00CB558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56" w:type="dxa"/>
            <w:shd w:val="clear" w:color="auto" w:fill="EBEBEB"/>
          </w:tcPr>
          <w:p w:rsidR="00CC51E2" w:rsidRDefault="00CB558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312" w:type="dxa"/>
            <w:shd w:val="clear" w:color="auto" w:fill="EBEBEB"/>
          </w:tcPr>
          <w:p w:rsidR="00CC51E2" w:rsidRDefault="00CB558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21" w:type="dxa"/>
            <w:shd w:val="clear" w:color="auto" w:fill="EBEBEB"/>
          </w:tcPr>
          <w:p w:rsidR="00CC51E2" w:rsidRDefault="00CB558F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205" w:type="dxa"/>
            <w:shd w:val="clear" w:color="auto" w:fill="EBEBEB"/>
          </w:tcPr>
          <w:p w:rsidR="00CC51E2" w:rsidRDefault="00CB558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028" w:type="dxa"/>
            <w:shd w:val="clear" w:color="auto" w:fill="EBEBEB"/>
          </w:tcPr>
          <w:p w:rsidR="00CC51E2" w:rsidRDefault="00CB558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240" w:type="dxa"/>
            <w:shd w:val="clear" w:color="auto" w:fill="EBEBEB"/>
          </w:tcPr>
          <w:p w:rsidR="00CC51E2" w:rsidRDefault="00CB558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3" w:type="dxa"/>
            <w:shd w:val="clear" w:color="auto" w:fill="EBEBEB"/>
          </w:tcPr>
          <w:p w:rsidR="00CC51E2" w:rsidRDefault="00CB558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</w:tr>
      <w:tr w:rsidR="00CC51E2">
        <w:tc>
          <w:tcPr>
            <w:tcW w:w="10745" w:type="dxa"/>
            <w:gridSpan w:val="9"/>
            <w:vAlign w:val="bottom"/>
          </w:tcPr>
          <w:p w:rsidR="00CC51E2" w:rsidRDefault="00CB558F">
            <w:pPr>
              <w:spacing w:before="20" w:after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95,7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85,3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CC51E2">
        <w:tc>
          <w:tcPr>
            <w:tcW w:w="10745" w:type="dxa"/>
            <w:gridSpan w:val="9"/>
            <w:vAlign w:val="bottom"/>
          </w:tcPr>
          <w:p w:rsidR="00CC51E2" w:rsidRDefault="00CB558F">
            <w:pPr>
              <w:spacing w:before="20" w:after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94,9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92,6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</w:tr>
      <w:tr w:rsidR="00CC51E2">
        <w:trPr>
          <w:trHeight w:val="255"/>
        </w:trPr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98,8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</w:tr>
      <w:tr w:rsidR="00CC51E2"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92,9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97,1</w:t>
            </w:r>
          </w:p>
        </w:tc>
      </w:tr>
      <w:tr w:rsidR="00CC51E2">
        <w:trPr>
          <w:trHeight w:val="227"/>
        </w:trPr>
        <w:tc>
          <w:tcPr>
            <w:tcW w:w="1814" w:type="dxa"/>
            <w:vMerge w:val="restart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276" w:type="dxa"/>
            <w:vMerge w:val="restart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956" w:type="dxa"/>
            <w:vMerge w:val="restart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312" w:type="dxa"/>
            <w:vMerge w:val="restart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93,2</w:t>
            </w:r>
          </w:p>
        </w:tc>
        <w:tc>
          <w:tcPr>
            <w:tcW w:w="921" w:type="dxa"/>
            <w:vMerge w:val="restart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Merge w:val="restart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100.4</w:t>
            </w:r>
          </w:p>
        </w:tc>
        <w:tc>
          <w:tcPr>
            <w:tcW w:w="1028" w:type="dxa"/>
            <w:vMerge w:val="restart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240" w:type="dxa"/>
            <w:vMerge w:val="restart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993" w:type="dxa"/>
            <w:vMerge w:val="restart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</w:tr>
      <w:tr w:rsidR="00CC51E2">
        <w:trPr>
          <w:trHeight w:val="227"/>
        </w:trPr>
        <w:tc>
          <w:tcPr>
            <w:tcW w:w="1814" w:type="dxa"/>
            <w:vAlign w:val="bottom"/>
          </w:tcPr>
          <w:p w:rsidR="00CC51E2" w:rsidRDefault="00CB558F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956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312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921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205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028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1240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993" w:type="dxa"/>
            <w:vAlign w:val="bottom"/>
          </w:tcPr>
          <w:p w:rsidR="00CC51E2" w:rsidRDefault="00CB558F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98,8</w:t>
            </w:r>
          </w:p>
        </w:tc>
      </w:tr>
    </w:tbl>
    <w:p w:rsidR="00CB558F" w:rsidRDefault="00CB558F">
      <w:pPr>
        <w:spacing w:after="240"/>
        <w:ind w:firstLine="567"/>
        <w:jc w:val="both"/>
        <w:rPr>
          <w:rFonts w:ascii="Arial" w:eastAsia="Calibri" w:hAnsi="Arial" w:cs="Arial"/>
          <w:color w:val="282A2E"/>
        </w:rPr>
      </w:pPr>
    </w:p>
    <w:p w:rsidR="00CC51E2" w:rsidRDefault="00CB558F">
      <w:pPr>
        <w:spacing w:after="240"/>
        <w:ind w:firstLine="567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  <w:color w:val="282A2E"/>
        </w:rPr>
        <w:t>В сельскохозяйственных организациях на конец ноября 2024 года по сравнению с соответствующей датой 2023 года поголовье</w:t>
      </w:r>
      <w:r w:rsidR="00B16240">
        <w:rPr>
          <w:rFonts w:ascii="Arial" w:eastAsia="Calibri" w:hAnsi="Arial" w:cs="Arial"/>
          <w:color w:val="282A2E" w:themeColor="text1"/>
        </w:rPr>
        <w:t xml:space="preserve"> коров увеличилось на 6,3%,</w:t>
      </w:r>
      <w:bookmarkStart w:id="0" w:name="_GoBack"/>
      <w:bookmarkEnd w:id="0"/>
      <w:r>
        <w:rPr>
          <w:rFonts w:ascii="Arial" w:eastAsia="Calibri" w:hAnsi="Arial" w:cs="Arial"/>
          <w:color w:val="282A2E" w:themeColor="text1"/>
        </w:rPr>
        <w:t xml:space="preserve"> сократилось поголовье крупного рогатого скота  на 3,0%,  свиней на 1,3%, поголовье овец и коз на 4,7%.</w:t>
      </w:r>
    </w:p>
    <w:p w:rsidR="00CC51E2" w:rsidRDefault="00CB558F">
      <w:pPr>
        <w:spacing w:after="40"/>
        <w:ind w:firstLine="567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  <w:color w:val="282A2E"/>
        </w:rPr>
        <w:t>В январе-ноябре 2024 года по сравнению с январем-ноябрем 2023 года в хозяйствах всех категорий, по расчетам, производство скота и птицы на убой (в живом весе) увеличилось</w:t>
      </w:r>
      <w:r>
        <w:rPr>
          <w:rFonts w:ascii="Arial" w:eastAsia="Calibri" w:hAnsi="Arial" w:cs="Arial"/>
          <w:color w:val="282A2E" w:themeColor="text1"/>
        </w:rPr>
        <w:t xml:space="preserve"> на 8,2%, снизилось производство яиц на 1,1%, валовой надой молока - на 5,2%.</w:t>
      </w:r>
    </w:p>
    <w:p w:rsidR="00CC51E2" w:rsidRDefault="00CC51E2">
      <w:pPr>
        <w:spacing w:after="0"/>
        <w:ind w:firstLine="567"/>
        <w:jc w:val="both"/>
        <w:rPr>
          <w:rFonts w:ascii="Arial" w:eastAsia="Calibri" w:hAnsi="Arial" w:cs="Arial"/>
          <w:color w:val="282A2E"/>
        </w:rPr>
      </w:pPr>
    </w:p>
    <w:p w:rsidR="00CC51E2" w:rsidRDefault="00CB558F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Производство основных видов продукции животноводства в хозяйствах всех категорий</w:t>
      </w:r>
    </w:p>
    <w:tbl>
      <w:tblPr>
        <w:tblStyle w:val="11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1417"/>
        <w:gridCol w:w="1559"/>
        <w:gridCol w:w="1560"/>
        <w:gridCol w:w="1417"/>
        <w:gridCol w:w="1418"/>
      </w:tblGrid>
      <w:tr w:rsidR="00CC51E2">
        <w:trPr>
          <w:trHeight w:val="113"/>
          <w:tblHeader/>
        </w:trPr>
        <w:tc>
          <w:tcPr>
            <w:tcW w:w="3374" w:type="dxa"/>
            <w:vMerge w:val="restart"/>
            <w:shd w:val="clear" w:color="auto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Январь-ноябрь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г.,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тонн</w:t>
            </w:r>
          </w:p>
        </w:tc>
        <w:tc>
          <w:tcPr>
            <w:tcW w:w="3119" w:type="dxa"/>
            <w:gridSpan w:val="2"/>
            <w:shd w:val="clear" w:color="auto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январь-ноябрь 2023 г.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CC51E2">
        <w:trPr>
          <w:trHeight w:val="113"/>
          <w:tblHeader/>
        </w:trPr>
        <w:tc>
          <w:tcPr>
            <w:tcW w:w="3374" w:type="dxa"/>
            <w:vMerge/>
            <w:shd w:val="clear" w:color="auto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ю-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ноябрю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</w:tc>
        <w:tc>
          <w:tcPr>
            <w:tcW w:w="1560" w:type="dxa"/>
            <w:shd w:val="clear" w:color="auto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январю-октябрю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417" w:type="dxa"/>
            <w:shd w:val="clear" w:color="auto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ю-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ноябрю 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2022 г.</w:t>
            </w:r>
          </w:p>
        </w:tc>
        <w:tc>
          <w:tcPr>
            <w:tcW w:w="1418" w:type="dxa"/>
            <w:shd w:val="clear" w:color="auto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ю-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октябрю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</w:tc>
      </w:tr>
      <w:tr w:rsidR="00CC51E2">
        <w:tc>
          <w:tcPr>
            <w:tcW w:w="3374" w:type="dxa"/>
            <w:vAlign w:val="bottom"/>
          </w:tcPr>
          <w:p w:rsidR="00CC51E2" w:rsidRDefault="00CB558F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Скот и птица на убой (в живом весе)</w:t>
            </w:r>
          </w:p>
        </w:tc>
        <w:tc>
          <w:tcPr>
            <w:tcW w:w="1417" w:type="dxa"/>
            <w:vAlign w:val="bottom"/>
          </w:tcPr>
          <w:p w:rsidR="00CC51E2" w:rsidRDefault="00CB558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126,7</w:t>
            </w:r>
          </w:p>
        </w:tc>
        <w:tc>
          <w:tcPr>
            <w:tcW w:w="1559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1560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417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green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418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110,3</w:t>
            </w:r>
          </w:p>
        </w:tc>
      </w:tr>
      <w:tr w:rsidR="00CC51E2">
        <w:tc>
          <w:tcPr>
            <w:tcW w:w="3374" w:type="dxa"/>
            <w:vAlign w:val="bottom"/>
          </w:tcPr>
          <w:p w:rsidR="00CC51E2" w:rsidRDefault="00CB558F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</w:t>
            </w:r>
          </w:p>
        </w:tc>
        <w:tc>
          <w:tcPr>
            <w:tcW w:w="1417" w:type="dxa"/>
            <w:vAlign w:val="bottom"/>
          </w:tcPr>
          <w:p w:rsidR="00CC51E2" w:rsidRDefault="00CB558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401,6</w:t>
            </w:r>
          </w:p>
        </w:tc>
        <w:tc>
          <w:tcPr>
            <w:tcW w:w="1559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560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417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418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108,7</w:t>
            </w:r>
          </w:p>
        </w:tc>
      </w:tr>
      <w:tr w:rsidR="00CC51E2">
        <w:tc>
          <w:tcPr>
            <w:tcW w:w="3374" w:type="dxa"/>
            <w:vAlign w:val="bottom"/>
          </w:tcPr>
          <w:p w:rsidR="00CC51E2" w:rsidRDefault="00CB558F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Яйца,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штук</w:t>
            </w:r>
          </w:p>
        </w:tc>
        <w:tc>
          <w:tcPr>
            <w:tcW w:w="1417" w:type="dxa"/>
            <w:vAlign w:val="bottom"/>
          </w:tcPr>
          <w:p w:rsidR="00CC51E2" w:rsidRDefault="00CB558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114,0</w:t>
            </w:r>
          </w:p>
        </w:tc>
        <w:tc>
          <w:tcPr>
            <w:tcW w:w="1559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560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417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418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104,2</w:t>
            </w:r>
          </w:p>
        </w:tc>
      </w:tr>
    </w:tbl>
    <w:p w:rsidR="00CC51E2" w:rsidRDefault="00CC51E2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:rsidR="00CC51E2" w:rsidRDefault="00CB558F">
      <w:pPr>
        <w:ind w:firstLine="567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  <w:color w:val="282A2E" w:themeColor="text1"/>
        </w:rPr>
        <w:lastRenderedPageBreak/>
        <w:t>В сельскохозяйственных организациях в ноябре 2024 года по сравнению с ноябрем 2023 года  производство молока выросло на 17,3%, производство скота и птицы на убой (в живом весе) снизилось на 6,4%.</w:t>
      </w:r>
    </w:p>
    <w:p w:rsidR="00CC51E2" w:rsidRDefault="00CB558F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282A2E" w:themeColor="text1"/>
        </w:rPr>
        <w:t xml:space="preserve">В сельскохозяйственных организациях (кроме субъектов малого предпринимательства) надой молока на 1 корову в январе-ноябре 2024 года составил 7932 килограмма против 7869 </w:t>
      </w:r>
      <w:r>
        <w:rPr>
          <w:rFonts w:ascii="Arial" w:eastAsia="Calibri" w:hAnsi="Arial" w:cs="Arial"/>
        </w:rPr>
        <w:t>килограммов в январе-ноябре 2023 года.</w:t>
      </w:r>
    </w:p>
    <w:p w:rsidR="00CC51E2" w:rsidRDefault="00CB558F" w:rsidP="00CB558F">
      <w:pPr>
        <w:pStyle w:val="a3"/>
        <w:spacing w:after="240"/>
        <w:ind w:firstLine="607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</w:rPr>
        <w:t xml:space="preserve">В январе-ноябре 2024 года в структуре производства скота и птицы на убой (в живом весе) </w:t>
      </w:r>
      <w:r>
        <w:rPr>
          <w:rFonts w:ascii="Arial" w:eastAsia="Calibri" w:hAnsi="Arial" w:cs="Arial"/>
          <w:color w:val="282A2E" w:themeColor="text1"/>
        </w:rPr>
        <w:t>увеличился удельный вес производства мяса птицы и прочих видов по сравнению с аналогичным периодом предыдущего года.</w:t>
      </w:r>
    </w:p>
    <w:p w:rsidR="00CC51E2" w:rsidRDefault="00CB558F">
      <w:pPr>
        <w:pStyle w:val="a3"/>
        <w:ind w:firstLine="607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Производство основных видов скота и птицы на убой (в живом весе) </w:t>
      </w:r>
    </w:p>
    <w:p w:rsidR="00CC51E2" w:rsidRDefault="00CB558F">
      <w:pPr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          сельскохозяйственными организациями*</w:t>
      </w:r>
    </w:p>
    <w:tbl>
      <w:tblPr>
        <w:tblStyle w:val="11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14"/>
        <w:gridCol w:w="994"/>
        <w:gridCol w:w="1134"/>
        <w:gridCol w:w="1134"/>
        <w:gridCol w:w="1701"/>
        <w:gridCol w:w="1134"/>
        <w:gridCol w:w="1134"/>
      </w:tblGrid>
      <w:tr w:rsidR="00CC51E2">
        <w:trPr>
          <w:tblHeader/>
        </w:trPr>
        <w:tc>
          <w:tcPr>
            <w:tcW w:w="3514" w:type="dxa"/>
            <w:vMerge w:val="restart"/>
            <w:shd w:val="clear" w:color="FFFFFF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963" w:type="dxa"/>
            <w:gridSpan w:val="4"/>
            <w:shd w:val="clear" w:color="FFFFFF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1134" w:type="dxa"/>
            <w:vMerge w:val="restart"/>
            <w:shd w:val="clear" w:color="FFFFFF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Январь-ноябрь 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январю-ноябрю 2023 г.</w:t>
            </w:r>
          </w:p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FFFFFF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январь-ноябрь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январю-ноябрю 2022 г.</w:t>
            </w:r>
          </w:p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C51E2">
        <w:trPr>
          <w:trHeight w:val="207"/>
          <w:tblHeader/>
        </w:trPr>
        <w:tc>
          <w:tcPr>
            <w:tcW w:w="3514" w:type="dxa"/>
            <w:vMerge/>
            <w:shd w:val="clear" w:color="FFFFFF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shd w:val="clear" w:color="FFFFFF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тонн</w:t>
            </w:r>
          </w:p>
        </w:tc>
        <w:tc>
          <w:tcPr>
            <w:tcW w:w="2268" w:type="dxa"/>
            <w:gridSpan w:val="2"/>
            <w:shd w:val="clear" w:color="FFFFFF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701" w:type="dxa"/>
            <w:vMerge w:val="restart"/>
            <w:shd w:val="clear" w:color="FFFFFF" w:fill="EBEBEB"/>
          </w:tcPr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доля производства отдельных видов скота и птицы 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общем объеме 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производства скота и птицы </w:t>
            </w:r>
          </w:p>
          <w:p w:rsidR="00CC51E2" w:rsidRDefault="00CB558F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убой, %</w:t>
            </w: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C51E2">
        <w:trPr>
          <w:trHeight w:val="473"/>
          <w:tblHeader/>
        </w:trPr>
        <w:tc>
          <w:tcPr>
            <w:tcW w:w="3514" w:type="dxa"/>
            <w:vMerge/>
            <w:shd w:val="clear" w:color="FFFFFF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4" w:type="dxa"/>
            <w:vMerge/>
            <w:shd w:val="clear" w:color="FFFFFF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FFFFFF" w:fill="EBEBEB"/>
          </w:tcPr>
          <w:p w:rsidR="00CC51E2" w:rsidRDefault="00CB558F">
            <w:pPr>
              <w:spacing w:before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134" w:type="dxa"/>
            <w:shd w:val="clear" w:color="FFFFFF" w:fill="EBEBEB"/>
          </w:tcPr>
          <w:p w:rsidR="00CC51E2" w:rsidRDefault="00CB558F">
            <w:pPr>
              <w:spacing w:before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октябрю</w:t>
            </w:r>
          </w:p>
          <w:p w:rsidR="00CC51E2" w:rsidRDefault="00CB558F">
            <w:pPr>
              <w:spacing w:before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701" w:type="dxa"/>
            <w:vMerge/>
            <w:shd w:val="clear" w:color="FFFFFF" w:fill="EBEBEB"/>
          </w:tcPr>
          <w:p w:rsidR="00CC51E2" w:rsidRDefault="00CC51E2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before="30" w:after="2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before="30" w:after="2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C51E2">
        <w:tc>
          <w:tcPr>
            <w:tcW w:w="3514" w:type="dxa"/>
            <w:vAlign w:val="bottom"/>
          </w:tcPr>
          <w:p w:rsidR="00CC51E2" w:rsidRDefault="00CB558F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Скот и птица на убой (в живом весе) </w:t>
            </w:r>
          </w:p>
        </w:tc>
        <w:tc>
          <w:tcPr>
            <w:tcW w:w="99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5,8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87,2</w:t>
            </w:r>
          </w:p>
        </w:tc>
        <w:tc>
          <w:tcPr>
            <w:tcW w:w="1701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115,7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116,8</w:t>
            </w:r>
          </w:p>
        </w:tc>
      </w:tr>
      <w:tr w:rsidR="00CC51E2">
        <w:tc>
          <w:tcPr>
            <w:tcW w:w="3514" w:type="dxa"/>
          </w:tcPr>
          <w:p w:rsidR="00CC51E2" w:rsidRDefault="00CB558F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994" w:type="dxa"/>
            <w:vAlign w:val="bottom"/>
          </w:tcPr>
          <w:p w:rsidR="00CC51E2" w:rsidRDefault="00CC51E2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CC51E2" w:rsidRDefault="00CC51E2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CC51E2" w:rsidRDefault="00CC51E2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C51E2" w:rsidRDefault="00CC51E2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C51E2" w:rsidRDefault="00CC51E2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CC51E2" w:rsidRDefault="00CC51E2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C51E2">
        <w:tc>
          <w:tcPr>
            <w:tcW w:w="3514" w:type="dxa"/>
          </w:tcPr>
          <w:p w:rsidR="00CC51E2" w:rsidRDefault="00CB558F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 рогатый скот</w:t>
            </w:r>
          </w:p>
        </w:tc>
        <w:tc>
          <w:tcPr>
            <w:tcW w:w="99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0,7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88,6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81,9</w:t>
            </w:r>
          </w:p>
        </w:tc>
        <w:tc>
          <w:tcPr>
            <w:tcW w:w="1701" w:type="dxa"/>
            <w:vAlign w:val="center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104,4</w:t>
            </w:r>
          </w:p>
        </w:tc>
      </w:tr>
      <w:tr w:rsidR="00CC51E2">
        <w:tc>
          <w:tcPr>
            <w:tcW w:w="3514" w:type="dxa"/>
          </w:tcPr>
          <w:p w:rsidR="00CC51E2" w:rsidRDefault="00CB558F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99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0,8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87,5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89,8</w:t>
            </w:r>
          </w:p>
        </w:tc>
        <w:tc>
          <w:tcPr>
            <w:tcW w:w="1701" w:type="dxa"/>
            <w:vAlign w:val="center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14,5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105,4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107,8</w:t>
            </w:r>
          </w:p>
        </w:tc>
      </w:tr>
      <w:tr w:rsidR="00CC51E2">
        <w:tc>
          <w:tcPr>
            <w:tcW w:w="10745" w:type="dxa"/>
            <w:gridSpan w:val="7"/>
            <w:vAlign w:val="bottom"/>
          </w:tcPr>
          <w:p w:rsidR="00CC51E2" w:rsidRDefault="00CB558F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838383"/>
                <w:sz w:val="16"/>
                <w:szCs w:val="16"/>
              </w:rPr>
              <w:t>* Без учета подсобных сельскохозяйственных предприятий несельскохозяйственных организаций.</w:t>
            </w:r>
          </w:p>
        </w:tc>
      </w:tr>
    </w:tbl>
    <w:p w:rsidR="00CC51E2" w:rsidRDefault="00CB558F" w:rsidP="00CB558F">
      <w:pPr>
        <w:spacing w:before="240" w:after="240"/>
        <w:ind w:firstLine="567"/>
        <w:jc w:val="both"/>
        <w:rPr>
          <w:rFonts w:ascii="Arial" w:hAnsi="Arial" w:cs="Arial"/>
          <w:color w:val="282A2E" w:themeColor="text1"/>
        </w:rPr>
      </w:pPr>
      <w:r>
        <w:rPr>
          <w:rFonts w:ascii="Arial" w:hAnsi="Arial" w:cs="Arial"/>
          <w:b/>
          <w:bCs/>
          <w:color w:val="363194"/>
        </w:rPr>
        <w:t xml:space="preserve">Реализация продукции. </w:t>
      </w:r>
      <w:r>
        <w:rPr>
          <w:rFonts w:ascii="Arial" w:hAnsi="Arial" w:cs="Arial"/>
        </w:rPr>
        <w:t xml:space="preserve">В январе-ноябре 2024 года по сравнению с соответствующим периодом предыдущего года в сельскохозяйственных организациях </w:t>
      </w:r>
      <w:proofErr w:type="gramStart"/>
      <w:r>
        <w:rPr>
          <w:rFonts w:ascii="Arial" w:hAnsi="Arial" w:cs="Arial"/>
          <w:color w:val="282A2E" w:themeColor="text1"/>
        </w:rPr>
        <w:t>возросла продажа</w:t>
      </w:r>
      <w:proofErr w:type="gramEnd"/>
      <w:r>
        <w:rPr>
          <w:rFonts w:ascii="Arial" w:hAnsi="Arial" w:cs="Arial"/>
          <w:color w:val="282A2E" w:themeColor="text1"/>
        </w:rPr>
        <w:t xml:space="preserve"> зерновых и зернобобовых культур, семян подсолнечника, картофеля, овощей, скота и птицы (в живом весе), молока.</w:t>
      </w:r>
    </w:p>
    <w:p w:rsidR="00CC51E2" w:rsidRDefault="00CB558F">
      <w:pPr>
        <w:spacing w:after="0"/>
        <w:ind w:firstLine="567"/>
        <w:jc w:val="both"/>
        <w:rPr>
          <w:rFonts w:ascii="Arial" w:hAnsi="Arial" w:cs="Arial"/>
          <w:color w:val="282A2E" w:themeColor="text1"/>
        </w:rPr>
      </w:pPr>
      <w:r>
        <w:rPr>
          <w:rFonts w:ascii="Arial" w:hAnsi="Arial" w:cs="Arial"/>
          <w:color w:val="282A2E" w:themeColor="text1"/>
        </w:rPr>
        <w:t>За этот период реализовано по всем каналам 1232,5 тыс. тонн зерна, 540,7 тыс. тонн семян подсолнечника, 38,7 тыс. тонн картофеля, 67,7 тыс. тонн овощей, 71,3 тыс. тонн скота и птицы (в живом весе), 147,2 тыс. тонн молока.</w:t>
      </w:r>
    </w:p>
    <w:p w:rsidR="00CC51E2" w:rsidRDefault="00CC51E2">
      <w:pPr>
        <w:spacing w:after="0"/>
        <w:ind w:firstLine="567"/>
        <w:jc w:val="both"/>
        <w:rPr>
          <w:rFonts w:ascii="Arial" w:hAnsi="Arial" w:cs="Arial"/>
          <w:color w:val="282A2E" w:themeColor="text1"/>
        </w:rPr>
      </w:pPr>
    </w:p>
    <w:p w:rsidR="00CC51E2" w:rsidRDefault="00CB558F">
      <w:pPr>
        <w:spacing w:after="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Объем реализации сельскохозяйственных продуктов </w:t>
      </w:r>
    </w:p>
    <w:p w:rsidR="00CC51E2" w:rsidRDefault="00CB558F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сельскохозяйственными организациями</w:t>
      </w:r>
    </w:p>
    <w:tbl>
      <w:tblPr>
        <w:tblStyle w:val="11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134"/>
        <w:gridCol w:w="1134"/>
        <w:gridCol w:w="1134"/>
        <w:gridCol w:w="1134"/>
        <w:gridCol w:w="1134"/>
        <w:gridCol w:w="1134"/>
        <w:gridCol w:w="1276"/>
      </w:tblGrid>
      <w:tr w:rsidR="00CC51E2">
        <w:trPr>
          <w:tblHeader/>
        </w:trPr>
        <w:tc>
          <w:tcPr>
            <w:tcW w:w="2665" w:type="dxa"/>
            <w:vMerge w:val="restart"/>
            <w:shd w:val="clear" w:color="FFFFFF" w:fill="EBEBEB"/>
          </w:tcPr>
          <w:p w:rsidR="00CC51E2" w:rsidRDefault="00CC51E2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FFFFFF" w:fill="EBEBEB"/>
          </w:tcPr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 2024 г., тыс. тонн</w:t>
            </w:r>
          </w:p>
        </w:tc>
        <w:tc>
          <w:tcPr>
            <w:tcW w:w="2268" w:type="dxa"/>
            <w:gridSpan w:val="2"/>
            <w:shd w:val="clear" w:color="FFFFFF" w:fill="EBEBEB"/>
          </w:tcPr>
          <w:p w:rsidR="00CC51E2" w:rsidRDefault="00CB558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FFFFFF" w:fill="EBEBEB"/>
          </w:tcPr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Январь-ноябрь </w:t>
            </w:r>
          </w:p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2024 г. </w:t>
            </w:r>
          </w:p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январю-ноябрю</w:t>
            </w:r>
          </w:p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3544" w:type="dxa"/>
            <w:gridSpan w:val="3"/>
            <w:shd w:val="clear" w:color="FFFFFF" w:fill="EBEBEB"/>
          </w:tcPr>
          <w:p w:rsidR="00CC51E2" w:rsidRDefault="00CB558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</w:tc>
      </w:tr>
      <w:tr w:rsidR="00CC51E2">
        <w:trPr>
          <w:trHeight w:val="207"/>
          <w:tblHeader/>
        </w:trPr>
        <w:tc>
          <w:tcPr>
            <w:tcW w:w="2665" w:type="dxa"/>
            <w:vMerge/>
            <w:shd w:val="clear" w:color="FFFFFF" w:fill="EBEBEB"/>
          </w:tcPr>
          <w:p w:rsidR="00CC51E2" w:rsidRDefault="00CC51E2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FFFFFF" w:fill="EBEBEB"/>
          </w:tcPr>
          <w:p w:rsidR="00CC51E2" w:rsidRDefault="00CB558F">
            <w:pPr>
              <w:spacing w:before="2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134" w:type="dxa"/>
            <w:vMerge w:val="restart"/>
            <w:shd w:val="clear" w:color="FFFFFF" w:fill="EBEBEB"/>
          </w:tcPr>
          <w:p w:rsidR="00CC51E2" w:rsidRDefault="00CB558F">
            <w:pPr>
              <w:spacing w:before="2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октябрю 2024 г.</w:t>
            </w: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FFFFFF" w:fill="EBEBEB"/>
          </w:tcPr>
          <w:p w:rsidR="00CC51E2" w:rsidRDefault="00CB558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1276" w:type="dxa"/>
            <w:vMerge w:val="restart"/>
            <w:shd w:val="clear" w:color="FFFFFF" w:fill="EBEBEB"/>
          </w:tcPr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январь-ноябрь </w:t>
            </w:r>
          </w:p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2023 г. </w:t>
            </w:r>
          </w:p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январю-ноябрю</w:t>
            </w:r>
          </w:p>
          <w:p w:rsidR="00CC51E2" w:rsidRDefault="00CB558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2022 г.</w:t>
            </w:r>
          </w:p>
        </w:tc>
      </w:tr>
      <w:tr w:rsidR="00CC51E2">
        <w:trPr>
          <w:trHeight w:val="533"/>
          <w:tblHeader/>
        </w:trPr>
        <w:tc>
          <w:tcPr>
            <w:tcW w:w="2665" w:type="dxa"/>
            <w:vMerge/>
            <w:shd w:val="clear" w:color="FFFFFF" w:fill="EBEBEB"/>
          </w:tcPr>
          <w:p w:rsidR="00CC51E2" w:rsidRDefault="00CC51E2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FFFFFF" w:fill="EBEBEB"/>
          </w:tcPr>
          <w:p w:rsidR="00CC51E2" w:rsidRDefault="00CC51E2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FFFFFF" w:fill="EBEBEB"/>
          </w:tcPr>
          <w:p w:rsidR="00CC51E2" w:rsidRDefault="00CB558F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ноябрю 2022 г.</w:t>
            </w:r>
          </w:p>
        </w:tc>
        <w:tc>
          <w:tcPr>
            <w:tcW w:w="1134" w:type="dxa"/>
            <w:shd w:val="clear" w:color="FFFFFF" w:fill="EBEBEB"/>
          </w:tcPr>
          <w:p w:rsidR="00CC51E2" w:rsidRDefault="00CB558F">
            <w:pPr>
              <w:spacing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октябрю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 xml:space="preserve"> 2023 г.</w:t>
            </w:r>
          </w:p>
        </w:tc>
        <w:tc>
          <w:tcPr>
            <w:tcW w:w="1276" w:type="dxa"/>
            <w:vMerge/>
            <w:shd w:val="clear" w:color="FFFFFF" w:fill="EBEBEB"/>
          </w:tcPr>
          <w:p w:rsidR="00CC51E2" w:rsidRDefault="00CC51E2">
            <w:pPr>
              <w:spacing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C51E2">
        <w:tc>
          <w:tcPr>
            <w:tcW w:w="2665" w:type="dxa"/>
            <w:vAlign w:val="bottom"/>
          </w:tcPr>
          <w:p w:rsidR="00CC51E2" w:rsidRDefault="00CB558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Зерновые и зернобобовые культуры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158,7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156,1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70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112,2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80,1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72,6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115,7</w:t>
            </w:r>
          </w:p>
        </w:tc>
      </w:tr>
      <w:tr w:rsidR="00CC51E2">
        <w:tc>
          <w:tcPr>
            <w:tcW w:w="2665" w:type="dxa"/>
            <w:vAlign w:val="bottom"/>
          </w:tcPr>
          <w:p w:rsidR="00CC51E2" w:rsidRDefault="00CB558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Семена подсолнечника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141,1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123,8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3,1 р.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117,8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158,9</w:t>
            </w:r>
          </w:p>
        </w:tc>
      </w:tr>
      <w:tr w:rsidR="00CC51E2">
        <w:tc>
          <w:tcPr>
            <w:tcW w:w="2665" w:type="dxa"/>
            <w:vAlign w:val="bottom"/>
          </w:tcPr>
          <w:p w:rsidR="00CC51E2" w:rsidRDefault="00CB558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Картофель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7,6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187,4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184,7</w:t>
            </w:r>
          </w:p>
        </w:tc>
        <w:tc>
          <w:tcPr>
            <w:tcW w:w="1134" w:type="dxa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34" w:type="dxa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80,2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87,3</w:t>
            </w:r>
          </w:p>
        </w:tc>
      </w:tr>
      <w:tr w:rsidR="00CC51E2">
        <w:tc>
          <w:tcPr>
            <w:tcW w:w="2665" w:type="dxa"/>
            <w:vAlign w:val="bottom"/>
          </w:tcPr>
          <w:p w:rsidR="00CC51E2" w:rsidRDefault="00CB558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Овощи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11,1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81,0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122,1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160,0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124,1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CC51E2">
        <w:tc>
          <w:tcPr>
            <w:tcW w:w="2665" w:type="dxa"/>
            <w:vAlign w:val="bottom"/>
          </w:tcPr>
          <w:p w:rsidR="00CC51E2" w:rsidRDefault="00CB558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Скот и птица (в живом весе)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5,9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89,5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125,4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116,7</w:t>
            </w:r>
          </w:p>
        </w:tc>
      </w:tr>
      <w:tr w:rsidR="00CC51E2">
        <w:tc>
          <w:tcPr>
            <w:tcW w:w="2665" w:type="dxa"/>
            <w:vAlign w:val="bottom"/>
          </w:tcPr>
          <w:p w:rsidR="00CC51E2" w:rsidRDefault="00CB558F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14,1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1276" w:type="dxa"/>
            <w:vAlign w:val="bottom"/>
          </w:tcPr>
          <w:p w:rsidR="00CC51E2" w:rsidRDefault="00CB558F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104,9</w:t>
            </w:r>
          </w:p>
        </w:tc>
      </w:tr>
    </w:tbl>
    <w:p w:rsidR="00CC51E2" w:rsidRDefault="00CC51E2">
      <w:pPr>
        <w:spacing w:after="0"/>
        <w:jc w:val="both"/>
        <w:rPr>
          <w:rFonts w:ascii="Arial" w:eastAsia="Calibri" w:hAnsi="Arial" w:cs="Arial"/>
          <w:color w:val="282A2E" w:themeColor="text1"/>
        </w:rPr>
      </w:pPr>
    </w:p>
    <w:sectPr w:rsidR="00CC51E2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0ED" w:rsidRDefault="005B60ED">
      <w:pPr>
        <w:spacing w:after="0" w:line="240" w:lineRule="auto"/>
      </w:pPr>
      <w:r>
        <w:separator/>
      </w:r>
    </w:p>
  </w:endnote>
  <w:endnote w:type="continuationSeparator" w:id="0">
    <w:p w:rsidR="005B60ED" w:rsidRDefault="005B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234967"/>
      <w:docPartObj>
        <w:docPartGallery w:val="Page Numbers (Bottom of Page)"/>
        <w:docPartUnique/>
      </w:docPartObj>
    </w:sdtPr>
    <w:sdtEndPr/>
    <w:sdtContent>
      <w:p w:rsidR="00CB558F" w:rsidRDefault="00CB558F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B16240">
          <w:rPr>
            <w:rFonts w:ascii="Arial" w:hAnsi="Arial" w:cs="Arial"/>
            <w:noProof/>
            <w:sz w:val="24"/>
            <w:szCs w:val="24"/>
          </w:rPr>
          <w:t>18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CB558F" w:rsidRDefault="00CB558F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741388"/>
      <w:docPartObj>
        <w:docPartGallery w:val="Page Numbers (Bottom of Page)"/>
        <w:docPartUnique/>
      </w:docPartObj>
    </w:sdtPr>
    <w:sdtEndPr/>
    <w:sdtContent>
      <w:p w:rsidR="00CB558F" w:rsidRDefault="00CB558F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B16240">
          <w:rPr>
            <w:rFonts w:ascii="Arial" w:hAnsi="Arial" w:cs="Arial"/>
            <w:noProof/>
            <w:sz w:val="24"/>
            <w:szCs w:val="24"/>
          </w:rPr>
          <w:t>17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CB558F" w:rsidRDefault="00CB558F">
    <w:pPr>
      <w:pStyle w:val="af7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0ED" w:rsidRDefault="005B60ED">
      <w:pPr>
        <w:spacing w:after="0" w:line="240" w:lineRule="auto"/>
      </w:pPr>
      <w:r>
        <w:separator/>
      </w:r>
    </w:p>
  </w:footnote>
  <w:footnote w:type="continuationSeparator" w:id="0">
    <w:p w:rsidR="005B60ED" w:rsidRDefault="005B6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58F" w:rsidRDefault="00CB558F">
    <w:pPr>
      <w:pStyle w:val="af5"/>
      <w:spacing w:after="240"/>
      <w:ind w:left="1247" w:right="1984"/>
      <w:rPr>
        <w:rFonts w:ascii="Arial" w:hAnsi="Arial" w:cs="Arial"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6F27"/>
    <w:multiLevelType w:val="hybridMultilevel"/>
    <w:tmpl w:val="F9340262"/>
    <w:lvl w:ilvl="0" w:tplc="B4AEFA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838383" w:themeColor="text2"/>
      </w:rPr>
    </w:lvl>
    <w:lvl w:ilvl="1" w:tplc="23ACF8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362C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B66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A4B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0F1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046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C29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647E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40290"/>
    <w:multiLevelType w:val="hybridMultilevel"/>
    <w:tmpl w:val="0A12B340"/>
    <w:lvl w:ilvl="0" w:tplc="3DB80D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51275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CE61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C66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2B1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5C8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8C74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885F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389B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D1EA6"/>
    <w:multiLevelType w:val="hybridMultilevel"/>
    <w:tmpl w:val="20E6A136"/>
    <w:lvl w:ilvl="0" w:tplc="FB5451E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7046D11A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72662468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7BCF85A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2CC1DBA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6484772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170608E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93324A0E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51025B0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E2"/>
    <w:rsid w:val="005B60ED"/>
    <w:rsid w:val="008F5060"/>
    <w:rsid w:val="00B16240"/>
    <w:rsid w:val="00CB558F"/>
    <w:rsid w:val="00CC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bottom w:val="single" w:sz="4" w:space="0" w:color="8D929C" w:themeColor="text1" w:themeTint="80"/>
      </w:tblBorders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929C" w:themeColor="text1" w:themeTint="80"/>
      </w:tblBorders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bottom w:val="single" w:sz="4" w:space="0" w:color="8D929C" w:themeColor="text1" w:themeTint="80"/>
      </w:tblBorders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929C" w:themeColor="text1" w:themeTint="80"/>
      </w:tblBorders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bottom w:val="single" w:sz="4" w:space="0" w:color="8D929C" w:themeColor="text1" w:themeTint="80"/>
      </w:tblBorders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63194" w:themeColor="accent1"/>
        <w:bottom w:val="single" w:sz="4" w:space="0" w:color="363194" w:themeColor="accent1"/>
      </w:tblBorders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EA591" w:themeColor="accent2" w:themeTint="97"/>
        <w:bottom w:val="single" w:sz="4" w:space="0" w:color="EEA591" w:themeColor="accent2" w:themeTint="97"/>
      </w:tblBorders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2A8DD" w:themeColor="accent3" w:themeTint="98"/>
        <w:bottom w:val="single" w:sz="4" w:space="0" w:color="82A8DD" w:themeColor="accent3" w:themeTint="98"/>
      </w:tblBorders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CCFAF" w:themeColor="accent4" w:themeTint="9A"/>
        <w:bottom w:val="single" w:sz="4" w:space="0" w:color="8CCFAF" w:themeColor="accent4" w:themeTint="9A"/>
      </w:tblBorders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CBA9" w:themeColor="accent6" w:themeTint="98"/>
        <w:bottom w:val="single" w:sz="4" w:space="0" w:color="FFCBA9" w:themeColor="accent6" w:themeTint="98"/>
      </w:tblBorders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929C" w:themeColor="text1" w:themeTint="80"/>
      </w:tblBorders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363194" w:themeColor="accent1"/>
      </w:tblBorders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EA591" w:themeColor="accent2" w:themeTint="97"/>
      </w:tblBorders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2A8DD" w:themeColor="accent3" w:themeTint="98"/>
      </w:tblBorders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CCFAF" w:themeColor="accent4" w:themeTint="9A"/>
      </w:tblBorders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CBA9" w:themeColor="accent6" w:themeTint="98"/>
      </w:tblBorders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111">
    <w:name w:val="Сетка таблицы светлая11"/>
    <w:basedOn w:val="a1"/>
    <w:uiPriority w:val="40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10">
    <w:name w:val="Сетка таблицы светлая111"/>
    <w:basedOn w:val="a1"/>
    <w:uiPriority w:val="40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2">
    <w:name w:val="Сетка таблицы светлая112"/>
    <w:basedOn w:val="a1"/>
    <w:uiPriority w:val="40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bottom w:val="single" w:sz="4" w:space="0" w:color="8D929C" w:themeColor="text1" w:themeTint="80"/>
      </w:tblBorders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929C" w:themeColor="text1" w:themeTint="80"/>
      </w:tblBorders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bottom w:val="single" w:sz="4" w:space="0" w:color="8D929C" w:themeColor="text1" w:themeTint="80"/>
      </w:tblBorders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929C" w:themeColor="text1" w:themeTint="80"/>
      </w:tblBorders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929C" w:themeColor="text1" w:themeTint="80"/>
        <w:bottom w:val="single" w:sz="4" w:space="0" w:color="8D929C" w:themeColor="text1" w:themeTint="80"/>
      </w:tblBorders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63194" w:themeColor="accent1"/>
        <w:bottom w:val="single" w:sz="4" w:space="0" w:color="363194" w:themeColor="accent1"/>
      </w:tblBorders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EA591" w:themeColor="accent2" w:themeTint="97"/>
        <w:bottom w:val="single" w:sz="4" w:space="0" w:color="EEA591" w:themeColor="accent2" w:themeTint="97"/>
      </w:tblBorders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2A8DD" w:themeColor="accent3" w:themeTint="98"/>
        <w:bottom w:val="single" w:sz="4" w:space="0" w:color="82A8DD" w:themeColor="accent3" w:themeTint="98"/>
      </w:tblBorders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CCFAF" w:themeColor="accent4" w:themeTint="9A"/>
        <w:bottom w:val="single" w:sz="4" w:space="0" w:color="8CCFAF" w:themeColor="accent4" w:themeTint="9A"/>
      </w:tblBorders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CBA9" w:themeColor="accent6" w:themeTint="98"/>
        <w:bottom w:val="single" w:sz="4" w:space="0" w:color="FFCBA9" w:themeColor="accent6" w:themeTint="98"/>
      </w:tblBorders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929C" w:themeColor="text1" w:themeTint="80"/>
      </w:tblBorders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363194" w:themeColor="accent1"/>
      </w:tblBorders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EA591" w:themeColor="accent2" w:themeTint="97"/>
      </w:tblBorders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2A8DD" w:themeColor="accent3" w:themeTint="98"/>
      </w:tblBorders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CCFAF" w:themeColor="accent4" w:themeTint="9A"/>
      </w:tblBorders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CBA9" w:themeColor="accent6" w:themeTint="98"/>
      </w:tblBorders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111">
    <w:name w:val="Сетка таблицы светлая11"/>
    <w:basedOn w:val="a1"/>
    <w:uiPriority w:val="40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10">
    <w:name w:val="Сетка таблицы светлая111"/>
    <w:basedOn w:val="a1"/>
    <w:uiPriority w:val="40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2">
    <w:name w:val="Сетка таблицы светлая112"/>
    <w:basedOn w:val="a1"/>
    <w:uiPriority w:val="40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4D555-9971-43EB-B187-F4E3F289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Тихонова Ангелина Александровна</cp:lastModifiedBy>
  <cp:revision>219</cp:revision>
  <dcterms:created xsi:type="dcterms:W3CDTF">2024-07-04T03:23:00Z</dcterms:created>
  <dcterms:modified xsi:type="dcterms:W3CDTF">2025-01-13T07:04:00Z</dcterms:modified>
</cp:coreProperties>
</file>