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4" w:rsidRDefault="00746BB9" w:rsidP="007C6DEE">
      <w:pPr>
        <w:pStyle w:val="af1"/>
        <w:rPr>
          <w:szCs w:val="22"/>
        </w:rPr>
      </w:pPr>
      <w:bookmarkStart w:id="0" w:name="_GoBack"/>
      <w:bookmarkEnd w:id="0"/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EB48C0" w:rsidRDefault="00860EF4" w:rsidP="00EB48C0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78494A">
        <w:rPr>
          <w:b/>
          <w:szCs w:val="24"/>
        </w:rPr>
        <w:t xml:space="preserve"> </w:t>
      </w:r>
      <w:r w:rsidR="0078494A">
        <w:rPr>
          <w:szCs w:val="24"/>
        </w:rPr>
        <w:t>в март</w:t>
      </w:r>
      <w:r w:rsidR="00EB48C0">
        <w:rPr>
          <w:szCs w:val="24"/>
        </w:rPr>
        <w:t xml:space="preserve">е 2022 года составил </w:t>
      </w:r>
      <w:r w:rsidR="0078494A">
        <w:rPr>
          <w:szCs w:val="24"/>
        </w:rPr>
        <w:t>2322,4</w:t>
      </w:r>
      <w:r w:rsidR="00936CF2">
        <w:rPr>
          <w:szCs w:val="24"/>
        </w:rPr>
        <w:t xml:space="preserve"> </w:t>
      </w:r>
      <w:proofErr w:type="gramStart"/>
      <w:r w:rsidR="00EB48C0">
        <w:rPr>
          <w:szCs w:val="24"/>
        </w:rPr>
        <w:t>млн</w:t>
      </w:r>
      <w:proofErr w:type="gramEnd"/>
      <w:r w:rsidR="00EB48C0">
        <w:rPr>
          <w:szCs w:val="24"/>
        </w:rPr>
        <w:t xml:space="preserve"> рублей, или </w:t>
      </w:r>
      <w:r w:rsidR="0078494A">
        <w:rPr>
          <w:szCs w:val="24"/>
        </w:rPr>
        <w:t>104,1</w:t>
      </w:r>
      <w:r w:rsidR="00EB48C0">
        <w:rPr>
          <w:szCs w:val="24"/>
        </w:rPr>
        <w:t xml:space="preserve">% (в сопоставимых ценах) к </w:t>
      </w:r>
      <w:r w:rsidR="0078494A">
        <w:rPr>
          <w:szCs w:val="24"/>
        </w:rPr>
        <w:t>марту</w:t>
      </w:r>
      <w:r w:rsidR="00EB48C0">
        <w:rPr>
          <w:szCs w:val="24"/>
        </w:rPr>
        <w:t xml:space="preserve"> 2021 года,</w:t>
      </w:r>
      <w:r w:rsidR="00936CF2">
        <w:rPr>
          <w:szCs w:val="24"/>
        </w:rPr>
        <w:t xml:space="preserve"> </w:t>
      </w:r>
      <w:r w:rsidR="00EB48C0">
        <w:rPr>
          <w:szCs w:val="24"/>
        </w:rPr>
        <w:t>в январе-</w:t>
      </w:r>
      <w:r w:rsidR="0078494A">
        <w:rPr>
          <w:szCs w:val="24"/>
        </w:rPr>
        <w:t>март</w:t>
      </w:r>
      <w:r w:rsidR="00EB48C0">
        <w:rPr>
          <w:szCs w:val="24"/>
        </w:rPr>
        <w:t>е 2022 года –</w:t>
      </w:r>
      <w:r w:rsidR="009C17BA">
        <w:rPr>
          <w:szCs w:val="24"/>
        </w:rPr>
        <w:t xml:space="preserve"> </w:t>
      </w:r>
      <w:r w:rsidR="0078494A">
        <w:rPr>
          <w:szCs w:val="24"/>
        </w:rPr>
        <w:t>6824,3</w:t>
      </w:r>
      <w:r w:rsidR="00EB48C0">
        <w:rPr>
          <w:szCs w:val="24"/>
        </w:rPr>
        <w:t xml:space="preserve"> млн рублей, или 10</w:t>
      </w:r>
      <w:r w:rsidR="00E30E7C">
        <w:rPr>
          <w:szCs w:val="24"/>
        </w:rPr>
        <w:t>9</w:t>
      </w:r>
      <w:r w:rsidR="00EB48C0">
        <w:rPr>
          <w:szCs w:val="24"/>
        </w:rPr>
        <w:t>,</w:t>
      </w:r>
      <w:r w:rsidR="00E30E7C">
        <w:rPr>
          <w:szCs w:val="24"/>
        </w:rPr>
        <w:t>2</w:t>
      </w:r>
      <w:r w:rsidR="00EB48C0">
        <w:rPr>
          <w:szCs w:val="24"/>
        </w:rPr>
        <w:t>% к соответствующему периоду предыдущего года.</w:t>
      </w:r>
    </w:p>
    <w:p w:rsidR="00667FD8" w:rsidRDefault="00667FD8" w:rsidP="00667FD8">
      <w:pPr>
        <w:ind w:firstLine="708"/>
        <w:rPr>
          <w:szCs w:val="24"/>
        </w:rPr>
      </w:pP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BF0ABD" w:rsidRDefault="00A1335C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  <w:r w:rsidR="00BF0ABD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1872,2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5727,9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2,1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1,6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12303,5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18941,4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118,5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130,4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117,8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BF0ABD" w:rsidRDefault="00A1335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  <w:proofErr w:type="gramStart"/>
            <w:r w:rsidR="00BF0ABD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BF0ABD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2273,5</w:t>
            </w:r>
            <w:r w:rsidR="00936CF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112,1</w:t>
            </w:r>
          </w:p>
        </w:tc>
      </w:tr>
      <w:tr w:rsidR="00EB48C0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BF0ABD" w:rsidRDefault="00EB48C0" w:rsidP="00157E3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  <w:proofErr w:type="gramStart"/>
            <w:r w:rsidR="00BF0ABD">
              <w:rPr>
                <w:rFonts w:ascii="Times New Roman" w:hAnsi="Times New Roman"/>
                <w:sz w:val="24"/>
                <w:vertAlign w:val="superscript"/>
              </w:rPr>
              <w:t>2</w:t>
            </w:r>
            <w:proofErr w:type="gramEnd"/>
            <w:r w:rsidR="00BF0ABD">
              <w:rPr>
                <w:rFonts w:ascii="Times New Roman" w:hAnsi="Times New Roman"/>
                <w:sz w:val="24"/>
                <w:vertAlign w:val="superscript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B634EE">
              <w:rPr>
                <w:rFonts w:ascii="Times New Roman" w:hAnsi="Times New Roman"/>
                <w:sz w:val="24"/>
              </w:rPr>
              <w:t>2228,4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111,8</w:t>
            </w:r>
          </w:p>
        </w:tc>
      </w:tr>
      <w:tr w:rsidR="00936CF2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A5CD3" w:rsidRDefault="00E30E7C" w:rsidP="00157E3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</w:tr>
      <w:tr w:rsidR="00936CF2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Pr="001A5CD3" w:rsidRDefault="00936CF2" w:rsidP="00157E39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Pr="009C17BA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6824,3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Pr="009C17BA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CF2" w:rsidRPr="009C17BA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109,2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E30E7C" w:rsidRDefault="00E62C33" w:rsidP="00E62C33">
      <w:pPr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 w:rsidRPr="00F62B60">
        <w:rPr>
          <w:sz w:val="18"/>
          <w:szCs w:val="18"/>
        </w:rPr>
        <w:t xml:space="preserve"> Данные уточнены по итогам ежеквартальных </w:t>
      </w:r>
      <w:r>
        <w:rPr>
          <w:sz w:val="18"/>
          <w:szCs w:val="18"/>
        </w:rPr>
        <w:t xml:space="preserve">и годовых </w:t>
      </w:r>
      <w:r w:rsidRPr="00F62B60">
        <w:rPr>
          <w:sz w:val="18"/>
          <w:szCs w:val="18"/>
        </w:rPr>
        <w:t xml:space="preserve">обследований </w:t>
      </w:r>
      <w:r>
        <w:rPr>
          <w:sz w:val="18"/>
          <w:szCs w:val="18"/>
        </w:rPr>
        <w:t>субъектов малого предпринимательства</w:t>
      </w:r>
      <w:r w:rsidRPr="00F62B60">
        <w:rPr>
          <w:sz w:val="18"/>
          <w:szCs w:val="18"/>
        </w:rPr>
        <w:t xml:space="preserve">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оперативные данные</w:t>
      </w:r>
      <w:r>
        <w:rPr>
          <w:sz w:val="18"/>
          <w:szCs w:val="18"/>
        </w:rPr>
        <w:t>.</w:t>
      </w:r>
    </w:p>
    <w:sectPr w:rsidR="00E30E7C" w:rsidSect="00EB7B23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1A" w:rsidRDefault="00FC541A">
      <w:r>
        <w:separator/>
      </w:r>
    </w:p>
  </w:endnote>
  <w:endnote w:type="continuationSeparator" w:id="0">
    <w:p w:rsidR="00FC541A" w:rsidRDefault="00FC5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</w:t>
    </w:r>
    <w:r w:rsidR="009B5EBE">
      <w:rPr>
        <w:b/>
        <w:i/>
        <w:sz w:val="16"/>
      </w:rPr>
      <w:t xml:space="preserve">    </w:t>
    </w:r>
    <w:r>
      <w:rPr>
        <w:b/>
        <w:i/>
        <w:sz w:val="16"/>
      </w:rPr>
      <w:t xml:space="preserve"> </w:t>
    </w:r>
    <w:r w:rsidR="009B5EBE">
      <w:rPr>
        <w:b/>
        <w:i/>
        <w:sz w:val="16"/>
      </w:rPr>
      <w:t xml:space="preserve">             </w:t>
    </w:r>
    <w:r>
      <w:rPr>
        <w:b/>
        <w:i/>
        <w:sz w:val="16"/>
      </w:rPr>
      <w:t xml:space="preserve">                  январь-март 2022</w:t>
    </w:r>
  </w:p>
  <w:p w:rsidR="00157E39" w:rsidRDefault="00510B23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157E3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B7B23">
      <w:rPr>
        <w:rStyle w:val="a5"/>
        <w:noProof/>
      </w:rPr>
      <w:t>32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1A" w:rsidRDefault="00FC541A">
      <w:r>
        <w:separator/>
      </w:r>
    </w:p>
  </w:footnote>
  <w:footnote w:type="continuationSeparator" w:id="0">
    <w:p w:rsidR="00FC541A" w:rsidRDefault="00FC5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EBE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DF410-7771-4664-A9B5-3DD574E6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4</cp:revision>
  <cp:lastPrinted>2022-04-22T08:26:00Z</cp:lastPrinted>
  <dcterms:created xsi:type="dcterms:W3CDTF">2022-04-26T07:08:00Z</dcterms:created>
  <dcterms:modified xsi:type="dcterms:W3CDTF">2022-04-28T11:03:00Z</dcterms:modified>
</cp:coreProperties>
</file>