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>. Потребительский рынок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F62B60">
        <w:rPr>
          <w:szCs w:val="24"/>
        </w:rPr>
        <w:t>но</w:t>
      </w:r>
      <w:r w:rsidR="000166B1">
        <w:rPr>
          <w:szCs w:val="24"/>
        </w:rPr>
        <w:t>ябре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 w:rsidR="00F62B60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F62B60">
        <w:rPr>
          <w:szCs w:val="24"/>
        </w:rPr>
        <w:t>62727,9</w:t>
      </w:r>
      <w:r w:rsidR="002F5B2E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F62B60">
        <w:rPr>
          <w:szCs w:val="24"/>
        </w:rPr>
        <w:t>99,5</w:t>
      </w:r>
      <w:r>
        <w:rPr>
          <w:szCs w:val="24"/>
        </w:rPr>
        <w:t xml:space="preserve">% (в сопоставимых ценах) к </w:t>
      </w:r>
      <w:r w:rsidR="00F62B60">
        <w:rPr>
          <w:szCs w:val="24"/>
        </w:rPr>
        <w:t>но</w:t>
      </w:r>
      <w:r w:rsidR="000166B1">
        <w:rPr>
          <w:szCs w:val="24"/>
        </w:rPr>
        <w:t>ябрю</w:t>
      </w:r>
      <w:r w:rsidR="00156615">
        <w:rPr>
          <w:szCs w:val="24"/>
        </w:rPr>
        <w:t xml:space="preserve">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F62B60">
        <w:rPr>
          <w:szCs w:val="24"/>
        </w:rPr>
        <w:t>но</w:t>
      </w:r>
      <w:r w:rsidR="000166B1">
        <w:rPr>
          <w:szCs w:val="24"/>
        </w:rPr>
        <w:t>ябре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>
        <w:rPr>
          <w:szCs w:val="24"/>
        </w:rPr>
        <w:t xml:space="preserve"> –</w:t>
      </w:r>
      <w:r w:rsidR="00DD7E71">
        <w:rPr>
          <w:szCs w:val="24"/>
        </w:rPr>
        <w:t xml:space="preserve"> </w:t>
      </w:r>
      <w:r w:rsidR="00F62B60">
        <w:rPr>
          <w:szCs w:val="24"/>
        </w:rPr>
        <w:t>667668,6</w:t>
      </w:r>
      <w:r>
        <w:rPr>
          <w:szCs w:val="24"/>
        </w:rPr>
        <w:t xml:space="preserve"> млн рублей, или </w:t>
      </w:r>
      <w:r w:rsidR="00926621">
        <w:rPr>
          <w:szCs w:val="24"/>
        </w:rPr>
        <w:t>100,</w:t>
      </w:r>
      <w:r w:rsidR="00F62B60">
        <w:rPr>
          <w:szCs w:val="24"/>
        </w:rPr>
        <w:t>8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</w:t>
      </w:r>
      <w:r>
        <w:rPr>
          <w:szCs w:val="24"/>
        </w:rPr>
        <w:t>.</w:t>
      </w:r>
    </w:p>
    <w:p w:rsidR="00D2385D" w:rsidRDefault="00D2385D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1517D9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F62B60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FF4432" w:rsidRDefault="00AD22E0" w:rsidP="00CC6AF5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666C3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AD22E0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666C3" w:rsidRDefault="00A666C3" w:rsidP="00A666C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54126</w:t>
            </w:r>
            <w:r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171993,0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B13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104,8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46416,</w:t>
            </w:r>
            <w:r w:rsidR="007044A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50339,5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54466,2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323215,3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57744,2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57514,4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97799">
              <w:rPr>
                <w:rFonts w:ascii="Times New Roman" w:hAnsi="Times New Roman"/>
                <w:sz w:val="24"/>
              </w:rPr>
              <w:t>55834,8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494308,7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95,4</w:t>
            </w:r>
          </w:p>
        </w:tc>
      </w:tr>
      <w:tr w:rsidR="00AD22E0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56887,5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</w:tr>
      <w:tr w:rsidR="00F62B6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Pr="00F62B60" w:rsidRDefault="00F62B60" w:rsidP="00F62B60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62B60">
              <w:rPr>
                <w:rFonts w:ascii="Times New Roman" w:hAnsi="Times New Roman"/>
                <w:b/>
                <w:sz w:val="24"/>
              </w:rPr>
              <w:t>Январь-ноябрь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Pr="00F62B60" w:rsidRDefault="00F62B6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608670,7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Pr="00F62B60" w:rsidRDefault="00F62B6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Pr="00F62B60" w:rsidRDefault="00DB26B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674641,3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AD22E0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</w:tr>
      <w:tr w:rsidR="00AD22E0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1B1F62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7B49BC" w:rsidRDefault="001B1F62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80A5A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AD22E0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1B1F62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380A5A" w:rsidP="001B1F62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1B1F62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C6AF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1A5CD3" w:rsidRDefault="00CC6AF5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BF0F8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Pr="002A05B6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926621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C6AF5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CC6AF5" w:rsidRDefault="00926621" w:rsidP="00BF0F8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B15CCD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F62B60" w:rsidRDefault="00B15CCD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  <w:proofErr w:type="gramStart"/>
            <w:r w:rsidR="00F62B60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62B60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F62B60" w:rsidP="00F62B6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F62B60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D038CB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F62B60" w:rsidRDefault="006E7889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  <w:proofErr w:type="gramStart"/>
            <w:r w:rsidR="00F62B60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62B60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65053,6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F62B60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</w:tr>
      <w:tr w:rsidR="000166B1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Pr="00F62B60" w:rsidRDefault="000166B1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  <w:proofErr w:type="gramStart"/>
            <w:r w:rsidR="00F62B60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62B60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63542,6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F62B60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B15CCD" w:rsidRPr="001D748F" w:rsidTr="002F5B2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F62B60" w:rsidRDefault="00B15CCD" w:rsidP="000166B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proofErr w:type="gramStart"/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 w:rsidR="000166B1">
              <w:rPr>
                <w:rFonts w:ascii="Times New Roman" w:hAnsi="Times New Roman"/>
                <w:b/>
                <w:sz w:val="24"/>
              </w:rPr>
              <w:t>сентябрь</w:t>
            </w:r>
            <w:r w:rsidR="00F62B60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  <w:proofErr w:type="gram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541251,0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F62B60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2F5B2E" w:rsidRPr="001D748F" w:rsidTr="002F5B2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F62B60" w:rsidRDefault="002F5B2E" w:rsidP="002F5B2E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  <w:proofErr w:type="gramStart"/>
            <w:r w:rsidR="00F62B60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62B60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63689,7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F62B60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F62B60" w:rsidRPr="001D748F" w:rsidTr="002F5B2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Default="00F62B60" w:rsidP="002F5B2E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Pr="002F5B2E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62727,9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60" w:rsidRDefault="00F62B60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</w:tr>
      <w:tr w:rsidR="002F5B2E" w:rsidRPr="001D748F" w:rsidTr="0004010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Pr="00D55273" w:rsidRDefault="002F5B2E" w:rsidP="00F62B60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F62B60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F62B60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667668,6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2F5B2E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F62B60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100,8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F62B60" w:rsidRPr="00F62B60" w:rsidRDefault="00F62B60" w:rsidP="00F62B60">
      <w:pPr>
        <w:spacing w:before="40"/>
        <w:rPr>
          <w:sz w:val="18"/>
          <w:szCs w:val="18"/>
        </w:rPr>
      </w:pPr>
      <w:r w:rsidRPr="00F62B60"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данные.</w:t>
      </w:r>
    </w:p>
    <w:p w:rsidR="00D2385D" w:rsidRDefault="00D2385D" w:rsidP="00D2385D">
      <w:pPr>
        <w:suppressAutoHyphens/>
        <w:ind w:right="-142" w:firstLine="720"/>
      </w:pPr>
    </w:p>
    <w:p w:rsidR="00F62B60" w:rsidRDefault="00F62B60" w:rsidP="002F5B2E">
      <w:pPr>
        <w:suppressAutoHyphens/>
        <w:ind w:right="-142" w:firstLine="720"/>
      </w:pPr>
    </w:p>
    <w:p w:rsidR="002F5B2E" w:rsidRDefault="00D2385D" w:rsidP="002F5B2E">
      <w:pPr>
        <w:suppressAutoHyphens/>
        <w:ind w:right="-142" w:firstLine="720"/>
      </w:pPr>
      <w:r w:rsidRPr="0089204F">
        <w:lastRenderedPageBreak/>
        <w:t>В</w:t>
      </w:r>
      <w:r w:rsidR="00F62B60">
        <w:t xml:space="preserve"> но</w:t>
      </w:r>
      <w:r w:rsidR="000166B1">
        <w:t xml:space="preserve">ябре </w:t>
      </w:r>
      <w:r w:rsidRPr="0089204F">
        <w:t>20</w:t>
      </w:r>
      <w:r>
        <w:t>21</w:t>
      </w:r>
      <w:r w:rsidRPr="0089204F">
        <w:t xml:space="preserve"> г</w:t>
      </w:r>
      <w:r w:rsidR="00914AF9">
        <w:t>ода</w:t>
      </w:r>
      <w:r w:rsidR="00F62B60">
        <w:t xml:space="preserve"> </w:t>
      </w:r>
      <w:r w:rsidRPr="0089204F">
        <w:t>оборот розничной торговли на</w:t>
      </w:r>
      <w:r>
        <w:t xml:space="preserve"> 97,</w:t>
      </w:r>
      <w:r w:rsidR="00F62B60">
        <w:t>0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F62B60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>
        <w:t xml:space="preserve"> </w:t>
      </w:r>
      <w:r w:rsidR="00F62B60">
        <w:t>3</w:t>
      </w:r>
      <w:r>
        <w:t>,</w:t>
      </w:r>
      <w:r w:rsidR="00F62B60">
        <w:t>0</w:t>
      </w:r>
      <w:r w:rsidRPr="00D55273">
        <w:t>%</w:t>
      </w:r>
      <w:r w:rsidR="00F62B60">
        <w:t xml:space="preserve"> (в ноябре 2020 года – 97,1% и 2,9% соответственно).</w:t>
      </w:r>
    </w:p>
    <w:p w:rsidR="00F62B60" w:rsidRDefault="00F62B60" w:rsidP="002F5B2E">
      <w:pPr>
        <w:suppressAutoHyphens/>
        <w:ind w:right="-142" w:firstLine="720"/>
      </w:pPr>
    </w:p>
    <w:p w:rsidR="002D124F" w:rsidRPr="002F5B2E" w:rsidRDefault="00AD22E0" w:rsidP="002F5B2E">
      <w:pPr>
        <w:suppressAutoHyphens/>
        <w:ind w:right="-142" w:firstLine="720"/>
        <w:jc w:val="center"/>
        <w:rPr>
          <w:b/>
        </w:rPr>
      </w:pPr>
      <w:r w:rsidRPr="002F5B2E">
        <w:rPr>
          <w:b/>
        </w:rPr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F62B60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1B1F62" w:rsidRDefault="001B1F62" w:rsidP="001B1F62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1B1F62" w:rsidRPr="002B2D5C" w:rsidTr="003220A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F62B60" w:rsidP="00D038CB">
            <w:pPr>
              <w:widowControl/>
              <w:spacing w:line="240" w:lineRule="exact"/>
              <w:jc w:val="center"/>
            </w:pPr>
            <w:r>
              <w:t>Но</w:t>
            </w:r>
            <w:r w:rsidR="001E5F6A">
              <w:t>ябрь</w:t>
            </w:r>
            <w:r>
              <w:t xml:space="preserve"> </w:t>
            </w:r>
            <w:r w:rsidR="001B1F62" w:rsidRPr="002B2D5C">
              <w:t>20</w:t>
            </w:r>
            <w:r w:rsidR="001B1F62">
              <w:t>21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F62B60">
              <w:t>но</w:t>
            </w:r>
            <w:r w:rsidR="001E5F6A">
              <w:t>ябрь</w:t>
            </w:r>
          </w:p>
          <w:p w:rsidR="001B1F62" w:rsidRPr="002B2D5C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2021 г.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2B2D5C" w:rsidRDefault="001B1F62" w:rsidP="003220A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Pr="000B136A" w:rsidRDefault="001B1F62" w:rsidP="003220A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0B19BB" w:rsidRDefault="001B1F62" w:rsidP="003220A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621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380A5A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F62B60">
              <w:rPr>
                <w:szCs w:val="24"/>
              </w:rPr>
              <w:t>но</w:t>
            </w:r>
            <w:r w:rsidR="001E5F6A">
              <w:rPr>
                <w:szCs w:val="24"/>
              </w:rPr>
              <w:t>ябрю</w:t>
            </w:r>
          </w:p>
          <w:p w:rsidR="001B1F62" w:rsidRPr="000B19BB" w:rsidRDefault="001B1F62" w:rsidP="00380A5A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2020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F62B60" w:rsidP="003220A6">
            <w:pPr>
              <w:widowControl/>
              <w:jc w:val="center"/>
            </w:pPr>
            <w:r>
              <w:t>ок</w:t>
            </w:r>
            <w:r w:rsidR="002F5B2E">
              <w:t>тябрю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F62B60" w:rsidP="003220A6">
            <w:pPr>
              <w:widowControl/>
              <w:jc w:val="center"/>
            </w:pPr>
            <w:r>
              <w:t>но</w:t>
            </w:r>
            <w:r w:rsidR="001E5F6A">
              <w:t>ябрю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2020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</w:tr>
      <w:tr w:rsidR="001B1F62" w:rsidRPr="002B2D5C" w:rsidTr="003220A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216605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62" w:rsidRPr="002B2D5C" w:rsidRDefault="004E71F7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62727,9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4E71F7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97,7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4E71F7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99,5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216605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667668,6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100,8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3469AB">
            <w:pPr>
              <w:spacing w:line="240" w:lineRule="exact"/>
              <w:ind w:right="90" w:hanging="141"/>
              <w:jc w:val="right"/>
            </w:pPr>
            <w:r>
              <w:t>60841,0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926621">
            <w:pPr>
              <w:spacing w:line="240" w:lineRule="exact"/>
              <w:ind w:right="90" w:hanging="141"/>
              <w:jc w:val="right"/>
            </w:pPr>
            <w:r>
              <w:t>648777,1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101,1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1886,9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4E71F7" w:rsidP="003220A6">
            <w:pPr>
              <w:spacing w:line="240" w:lineRule="exact"/>
              <w:ind w:right="90" w:hanging="141"/>
              <w:jc w:val="right"/>
            </w:pPr>
            <w: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4E71F7" w:rsidP="009A7A9B">
            <w:pPr>
              <w:spacing w:line="240" w:lineRule="exact"/>
              <w:ind w:right="90"/>
              <w:jc w:val="right"/>
            </w:pPr>
            <w:r>
              <w:t>18891,5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F0F84" w:rsidRPr="002B2D5C" w:rsidRDefault="004E71F7" w:rsidP="00BF0F84">
            <w:pPr>
              <w:spacing w:line="240" w:lineRule="exact"/>
              <w:ind w:right="90" w:hanging="141"/>
              <w:jc w:val="right"/>
            </w:pPr>
            <w:r>
              <w:t>92,8</w:t>
            </w:r>
          </w:p>
        </w:tc>
      </w:tr>
    </w:tbl>
    <w:p w:rsidR="00AD22E0" w:rsidRPr="00AD22E0" w:rsidRDefault="00AD22E0" w:rsidP="001B1F62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AD22E0" w:rsidRPr="00AD22E0" w:rsidRDefault="00AD22E0" w:rsidP="00AD22E0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F62B60">
        <w:rPr>
          <w:b/>
        </w:rPr>
        <w:t>но</w:t>
      </w:r>
      <w:r w:rsidR="001E5F6A">
        <w:rPr>
          <w:b/>
        </w:rPr>
        <w:t xml:space="preserve">ябре </w:t>
      </w:r>
      <w:r w:rsidRPr="00627F82">
        <w:rPr>
          <w:b/>
        </w:rPr>
        <w:t>20</w:t>
      </w:r>
      <w:r w:rsidR="001D7D52">
        <w:rPr>
          <w:b/>
        </w:rPr>
        <w:t>2</w:t>
      </w:r>
      <w:r w:rsidR="008178F4">
        <w:rPr>
          <w:b/>
        </w:rPr>
        <w:t>1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F62B60">
        <w:rPr>
          <w:b/>
        </w:rPr>
        <w:t>но</w:t>
      </w:r>
      <w:r w:rsidR="001E5F6A">
        <w:rPr>
          <w:b/>
        </w:rPr>
        <w:t>ябре</w:t>
      </w:r>
      <w:r w:rsidR="006002B9">
        <w:rPr>
          <w:b/>
        </w:rPr>
        <w:t xml:space="preserve"> 2020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3B322E">
        <w:t>но</w:t>
      </w:r>
      <w:r w:rsidR="001E5F6A">
        <w:t>ябре</w:t>
      </w:r>
      <w:r>
        <w:t xml:space="preserve"> 20</w:t>
      </w:r>
      <w:r w:rsidR="00BF7645">
        <w:t>2</w:t>
      </w:r>
      <w:r w:rsidR="008178F4">
        <w:t>1</w:t>
      </w:r>
      <w:r>
        <w:t xml:space="preserve"> г</w:t>
      </w:r>
      <w:r w:rsidR="00914AF9">
        <w:t>ода</w:t>
      </w:r>
      <w:r w:rsidR="003B322E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3B322E">
        <w:t xml:space="preserve"> </w:t>
      </w:r>
      <w:r>
        <w:t xml:space="preserve">и табачных изделий составил </w:t>
      </w:r>
      <w:r w:rsidR="00667FD8">
        <w:t>4</w:t>
      </w:r>
      <w:r w:rsidR="003B322E">
        <w:t>8</w:t>
      </w:r>
      <w:r w:rsidR="00667FD8">
        <w:t>,</w:t>
      </w:r>
      <w:r w:rsidR="003B322E">
        <w:t>3</w:t>
      </w:r>
      <w:r>
        <w:t>%, непродовольственных товаров</w:t>
      </w:r>
      <w:r w:rsidR="003B322E">
        <w:t xml:space="preserve"> </w:t>
      </w:r>
      <w:r w:rsidR="00BB517A">
        <w:t>–</w:t>
      </w:r>
      <w:r w:rsidR="003B322E">
        <w:t xml:space="preserve"> </w:t>
      </w:r>
      <w:r w:rsidR="001F3EEE">
        <w:t>5</w:t>
      </w:r>
      <w:r w:rsidR="003B322E">
        <w:t>1</w:t>
      </w:r>
      <w:r w:rsidR="001F3EEE">
        <w:t>,</w:t>
      </w:r>
      <w:r w:rsidR="003B322E">
        <w:t>7</w:t>
      </w:r>
      <w:r>
        <w:t>%</w:t>
      </w:r>
      <w:r w:rsidR="00873CF4">
        <w:t xml:space="preserve"> (в </w:t>
      </w:r>
      <w:r w:rsidR="003B322E">
        <w:t>но</w:t>
      </w:r>
      <w:r w:rsidR="001E5F6A">
        <w:t>ябр</w:t>
      </w:r>
      <w:r w:rsidR="009037AC">
        <w:t>е</w:t>
      </w:r>
      <w:r w:rsidR="00873CF4">
        <w:t xml:space="preserve"> 20</w:t>
      </w:r>
      <w:r w:rsidR="008178F4">
        <w:t>20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</w:t>
      </w:r>
      <w:r w:rsidR="001E5F6A">
        <w:t>5</w:t>
      </w:r>
      <w:r w:rsidR="00E27455">
        <w:t>,</w:t>
      </w:r>
      <w:r w:rsidR="003B322E">
        <w:t>6</w:t>
      </w:r>
      <w:r w:rsidR="00873CF4">
        <w:t xml:space="preserve">% и </w:t>
      </w:r>
      <w:r w:rsidR="00E27455">
        <w:t>5</w:t>
      </w:r>
      <w:r w:rsidR="001E5F6A">
        <w:t>4</w:t>
      </w:r>
      <w:r w:rsidR="005A45AD">
        <w:t>,</w:t>
      </w:r>
      <w:r w:rsidR="003B322E">
        <w:t>4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5A45AD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D22E0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26155,1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29249,6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A7694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82088,1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89904,9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106,4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20320,</w:t>
            </w:r>
            <w:r w:rsidR="007044A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68,4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26653,9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79,9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26270,0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161108,1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162107,2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92,9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26621,</w:t>
            </w:r>
            <w:r w:rsidR="00665D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31123,1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533106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238538,7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25991,2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31483,</w:t>
            </w:r>
            <w:r w:rsidR="00665D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4E71F7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861598" w:rsidRDefault="004E71F7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B3FA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25949,7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2225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2225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B3FA3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2225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Default="0032225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 w:rsidR="009A7A9B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533106" w:rsidRDefault="009A7A9B" w:rsidP="0032225C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32225C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32225C" w:rsidP="0032225C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290479,6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9A7A9B" w:rsidP="004E71F7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32225C" w:rsidP="004E71F7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95,7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32225C" w:rsidP="004E71F7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318191,1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9A7A9B" w:rsidP="004E71F7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32225C" w:rsidP="004E71F7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AD22E0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74164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321417,3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1E6AD8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5F04E2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5F04E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D22E0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0A396C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607CC" w:rsidRDefault="000A396C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380A5A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80A5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0A396C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3220A6" w:rsidRDefault="00380A5A" w:rsidP="00380A5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5A45AD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65578B" w:rsidRDefault="005A45AD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707E45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65578B" w:rsidRDefault="00707E45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</w:t>
            </w:r>
            <w:r w:rsidR="008D605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0D39F3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5A45AD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5A45AD" w:rsidRDefault="000D39F3" w:rsidP="00707E45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667FD8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4E71F7" w:rsidRDefault="00667FD8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  <w:proofErr w:type="gramStart"/>
            <w:r w:rsidR="004E71F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4E71F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</w:tr>
      <w:tr w:rsidR="009037AC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4E71F7" w:rsidRDefault="009037AC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  <w:proofErr w:type="gramStart"/>
            <w:r w:rsidR="004E71F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4E71F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67FD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 w:rsidR="001E5F6A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Pr="004E71F7" w:rsidRDefault="001E5F6A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  <w:proofErr w:type="gramStart"/>
            <w:r w:rsidR="004E71F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4E71F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234" w:rsidRDefault="00D56234" w:rsidP="00D5623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D79D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667FD8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4E71F7" w:rsidRDefault="00667FD8" w:rsidP="004E71F7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proofErr w:type="gramStart"/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 w:rsidR="001E5F6A">
              <w:rPr>
                <w:rFonts w:ascii="Times New Roman" w:hAnsi="Times New Roman"/>
                <w:b/>
                <w:sz w:val="24"/>
              </w:rPr>
              <w:t>сентябрь</w:t>
            </w:r>
            <w:r w:rsidR="004E71F7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261396,0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279855,0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102,0</w:t>
            </w:r>
          </w:p>
        </w:tc>
      </w:tr>
      <w:tr w:rsidR="009A7A9B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D56234" w:rsidRDefault="009A7A9B" w:rsidP="004E71F7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  <w:proofErr w:type="gramStart"/>
            <w:r w:rsidR="00D56234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D56234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30690,6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4E71F7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861598" w:rsidRDefault="004E71F7" w:rsidP="004E71F7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30304,4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1F7" w:rsidRP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9A7A9B" w:rsidRPr="00E82D4D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Pr="00533106" w:rsidRDefault="009A7A9B" w:rsidP="004E71F7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4E71F7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322391,0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345277,6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Pr="009C46E8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D5623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100,8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4E71F7" w:rsidRPr="00F62B60" w:rsidRDefault="004E71F7" w:rsidP="002E2362">
      <w:pPr>
        <w:spacing w:before="40"/>
        <w:ind w:right="-113"/>
        <w:rPr>
          <w:sz w:val="18"/>
          <w:szCs w:val="18"/>
        </w:rPr>
      </w:pPr>
      <w:r w:rsidRPr="00F62B60"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данные.</w:t>
      </w:r>
    </w:p>
    <w:p w:rsidR="00A1335C" w:rsidRDefault="00A1335C" w:rsidP="00A2537A">
      <w:pPr>
        <w:widowControl/>
        <w:jc w:val="left"/>
        <w:rPr>
          <w:b/>
          <w:szCs w:val="24"/>
        </w:rPr>
      </w:pPr>
    </w:p>
    <w:p w:rsidR="001D79DB" w:rsidRDefault="001D79DB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CC6AF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2020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40961,3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47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41327,3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43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41232,2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0428C8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41163,2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49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40081,6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41134,8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40450,2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40924,6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42042,8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43584,6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45676,8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44132,1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AD22E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AD22E0">
              <w:rPr>
                <w:b/>
              </w:rPr>
              <w:t>1</w:t>
            </w:r>
          </w:p>
        </w:tc>
      </w:tr>
      <w:tr w:rsidR="00A1335C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CC6AF5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A4F12" w:rsidP="003220A6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8178F4" w:rsidRDefault="008178F4" w:rsidP="000A4F12">
            <w:pPr>
              <w:spacing w:line="240" w:lineRule="exact"/>
              <w:ind w:right="57"/>
              <w:jc w:val="right"/>
            </w:pPr>
            <w:r w:rsidRPr="008178F4">
              <w:t>4</w:t>
            </w:r>
            <w:r w:rsidR="000A4F12">
              <w:t>5</w:t>
            </w:r>
          </w:p>
        </w:tc>
      </w:tr>
      <w:tr w:rsidR="000A396C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4F12" w:rsidRDefault="00EC3000" w:rsidP="00CC6AF5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0A396C" w:rsidP="003220A6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178F4" w:rsidRDefault="000A396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380A5A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220A6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CC6AF5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707E45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926621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667FD8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9037AC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38</w:t>
            </w:r>
          </w:p>
        </w:tc>
      </w:tr>
      <w:tr w:rsidR="0008676F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spacing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72C39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C39" w:rsidRDefault="00B72C39" w:rsidP="003220A6">
            <w:pPr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C39" w:rsidRDefault="00B72C39" w:rsidP="003220A6">
            <w:pPr>
              <w:spacing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C39" w:rsidRPr="004E71F7" w:rsidRDefault="00B72C39" w:rsidP="004E71F7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E71F7">
              <w:t>2</w:t>
            </w:r>
            <w:r w:rsidR="004E71F7">
              <w:rPr>
                <w:vertAlign w:val="superscript"/>
              </w:rPr>
              <w:t>1)</w:t>
            </w:r>
          </w:p>
        </w:tc>
      </w:tr>
      <w:tr w:rsidR="004E71F7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1F7" w:rsidRDefault="004E71F7" w:rsidP="003220A6">
            <w:pPr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1F7" w:rsidRDefault="004E71F7" w:rsidP="003220A6">
            <w:pPr>
              <w:spacing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1F7" w:rsidRDefault="004E71F7" w:rsidP="003220A6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</w:tbl>
    <w:p w:rsidR="004E71F7" w:rsidRPr="00F62B60" w:rsidRDefault="004E71F7" w:rsidP="002E2362">
      <w:pPr>
        <w:spacing w:before="40"/>
        <w:ind w:right="-113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F62B60">
        <w:rPr>
          <w:sz w:val="18"/>
          <w:szCs w:val="18"/>
          <w:vertAlign w:val="superscript"/>
        </w:rPr>
        <w:t>)</w:t>
      </w:r>
      <w:r w:rsidRPr="00F62B60">
        <w:rPr>
          <w:sz w:val="18"/>
          <w:szCs w:val="18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данные.</w:t>
      </w:r>
    </w:p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667FD8" w:rsidRDefault="00860EF4" w:rsidP="00667FD8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3B3FA3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3B3FA3">
        <w:rPr>
          <w:szCs w:val="24"/>
        </w:rPr>
        <w:t>но</w:t>
      </w:r>
      <w:r w:rsidR="008E373E">
        <w:rPr>
          <w:szCs w:val="24"/>
        </w:rPr>
        <w:t>ябр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3B3FA3">
        <w:rPr>
          <w:szCs w:val="24"/>
        </w:rPr>
        <w:t>1905,2</w:t>
      </w:r>
      <w:r w:rsidR="00B72C39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</w:t>
      </w:r>
      <w:r w:rsidR="00667FD8">
        <w:rPr>
          <w:szCs w:val="24"/>
        </w:rPr>
        <w:t xml:space="preserve">или </w:t>
      </w:r>
      <w:r w:rsidR="003B3FA3">
        <w:rPr>
          <w:szCs w:val="24"/>
        </w:rPr>
        <w:t>107,1</w:t>
      </w:r>
      <w:r w:rsidR="00667FD8">
        <w:rPr>
          <w:szCs w:val="24"/>
        </w:rPr>
        <w:t xml:space="preserve">% (в сопоставимых ценах) к </w:t>
      </w:r>
      <w:r w:rsidR="003B3FA3">
        <w:rPr>
          <w:szCs w:val="24"/>
        </w:rPr>
        <w:t>но</w:t>
      </w:r>
      <w:r w:rsidR="008E373E">
        <w:rPr>
          <w:szCs w:val="24"/>
        </w:rPr>
        <w:t>ябрю</w:t>
      </w:r>
      <w:r w:rsidR="00667FD8">
        <w:rPr>
          <w:szCs w:val="24"/>
        </w:rPr>
        <w:t xml:space="preserve"> 2020 года, в январе-</w:t>
      </w:r>
      <w:r w:rsidR="003B3FA3">
        <w:rPr>
          <w:szCs w:val="24"/>
        </w:rPr>
        <w:t>но</w:t>
      </w:r>
      <w:r w:rsidR="008E373E">
        <w:rPr>
          <w:szCs w:val="24"/>
        </w:rPr>
        <w:t>ябр</w:t>
      </w:r>
      <w:r w:rsidR="009037AC">
        <w:rPr>
          <w:szCs w:val="24"/>
        </w:rPr>
        <w:t>е</w:t>
      </w:r>
      <w:r w:rsidR="00667FD8">
        <w:rPr>
          <w:szCs w:val="24"/>
        </w:rPr>
        <w:t xml:space="preserve"> 2021 года –</w:t>
      </w:r>
      <w:r w:rsidR="00DD7E71">
        <w:rPr>
          <w:szCs w:val="24"/>
        </w:rPr>
        <w:t xml:space="preserve"> </w:t>
      </w:r>
      <w:r w:rsidR="003B3FA3">
        <w:rPr>
          <w:szCs w:val="24"/>
        </w:rPr>
        <w:t>21481,8</w:t>
      </w:r>
      <w:r w:rsidR="00667FD8">
        <w:rPr>
          <w:szCs w:val="24"/>
        </w:rPr>
        <w:t xml:space="preserve"> млн рублей, или </w:t>
      </w:r>
      <w:r w:rsidR="0090385D">
        <w:rPr>
          <w:szCs w:val="24"/>
        </w:rPr>
        <w:t>10</w:t>
      </w:r>
      <w:r w:rsidR="003B3FA3">
        <w:rPr>
          <w:szCs w:val="24"/>
        </w:rPr>
        <w:t>8</w:t>
      </w:r>
      <w:r w:rsidR="0090385D">
        <w:rPr>
          <w:szCs w:val="24"/>
        </w:rPr>
        <w:t>,</w:t>
      </w:r>
      <w:r w:rsidR="003B3FA3">
        <w:rPr>
          <w:szCs w:val="24"/>
        </w:rPr>
        <w:t>8</w:t>
      </w:r>
      <w:r w:rsidR="00667FD8">
        <w:rPr>
          <w:szCs w:val="24"/>
        </w:rPr>
        <w:t>% к соответствующему периоду предыдущего года.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AF62F4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2020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2246,6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60599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6543,</w:t>
            </w:r>
            <w:r w:rsidR="0036059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1004,5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40,8</w:t>
            </w:r>
          </w:p>
        </w:tc>
      </w:tr>
      <w:tr w:rsidR="00707E45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9967,1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70,9</w:t>
            </w:r>
          </w:p>
        </w:tc>
      </w:tr>
      <w:tr w:rsidR="00A1335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 w:rsidR="009037A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0166B1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73,1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15199,5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71,5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73,8</w:t>
            </w:r>
          </w:p>
        </w:tc>
      </w:tr>
      <w:tr w:rsidR="003B3FA3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FA3" w:rsidRPr="00D55273" w:rsidRDefault="003B3FA3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  <w:bookmarkStart w:id="0" w:name="_GoBack"/>
            <w:bookmarkEnd w:id="0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FA3" w:rsidRDefault="006D16B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FA3" w:rsidRDefault="001D79DB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FA3" w:rsidRDefault="001D79DB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</w:tr>
      <w:tr w:rsidR="0090385D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3B3FA3">
            <w:pPr>
              <w:pStyle w:val="a7"/>
              <w:spacing w:before="20"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3B3FA3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6D16B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18725,4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0385D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1D79DB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71,3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69,2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71,1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A1335C">
            <w:pPr>
              <w:pStyle w:val="a7"/>
              <w:spacing w:before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A1335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1335C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DA3AA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Pr="000A4F12" w:rsidRDefault="00DA3AAA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380A5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380A5A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F12" w:rsidRPr="003469AB" w:rsidRDefault="000A4F12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380A5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AF62F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1A5CD3" w:rsidRDefault="00AF62F4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707E4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AF62F4" w:rsidRDefault="00707E45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0D39F3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D39F3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AF62F4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CC6AF5" w:rsidRDefault="000D39F3" w:rsidP="00707E45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3469AB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B728C8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D55273" w:rsidRDefault="00B728C8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9037AC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110,2</w:t>
            </w:r>
          </w:p>
        </w:tc>
      </w:tr>
      <w:tr w:rsidR="008E373E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2146,4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</w:tr>
      <w:tr w:rsidR="00B728C8" w:rsidRPr="001D748F" w:rsidTr="0090385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324C97" w:rsidRDefault="00B728C8" w:rsidP="008E373E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 w:rsidR="008E373E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8E373E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17665,6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8E373E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110,5</w:t>
            </w:r>
          </w:p>
        </w:tc>
      </w:tr>
      <w:tr w:rsidR="0090385D" w:rsidRPr="001D748F" w:rsidTr="0090385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4E71F7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1911,1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96,2</w:t>
            </w:r>
          </w:p>
        </w:tc>
      </w:tr>
      <w:tr w:rsidR="006D16BA" w:rsidRPr="001D748F" w:rsidTr="0090385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6BA" w:rsidRPr="00D55273" w:rsidRDefault="006D16BA" w:rsidP="004E71F7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6BA" w:rsidRPr="0090385D" w:rsidRDefault="006D16BA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6BA" w:rsidRPr="0090385D" w:rsidRDefault="006D16B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6BA" w:rsidRPr="0090385D" w:rsidRDefault="006D16BA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90385D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6D16BA">
            <w:pPr>
              <w:pStyle w:val="a7"/>
              <w:spacing w:before="20"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6D16BA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6D16BA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6D16BA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108,8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1B0FBD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26" w:rsidRDefault="001A3426">
      <w:r>
        <w:separator/>
      </w:r>
    </w:p>
  </w:endnote>
  <w:endnote w:type="continuationSeparator" w:id="0">
    <w:p w:rsidR="001A3426" w:rsidRDefault="001A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1F7" w:rsidRDefault="004E71F7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4E71F7" w:rsidRPr="00E249E8" w:rsidRDefault="004E71F7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        </w:t>
    </w:r>
    <w:r w:rsidR="00E1439B">
      <w:rPr>
        <w:b/>
        <w:i/>
        <w:sz w:val="16"/>
      </w:rPr>
      <w:t xml:space="preserve">              </w:t>
    </w:r>
    <w:r>
      <w:rPr>
        <w:b/>
        <w:i/>
        <w:sz w:val="16"/>
      </w:rPr>
      <w:t xml:space="preserve">      январь-ноябрь 2021</w:t>
    </w:r>
  </w:p>
  <w:p w:rsidR="004E71F7" w:rsidRDefault="004F79A9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4E71F7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C6A1B">
      <w:rPr>
        <w:rStyle w:val="a5"/>
        <w:noProof/>
      </w:rPr>
      <w:t>33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26" w:rsidRDefault="001A3426">
      <w:r>
        <w:separator/>
      </w:r>
    </w:p>
  </w:footnote>
  <w:footnote w:type="continuationSeparator" w:id="0">
    <w:p w:rsidR="001A3426" w:rsidRDefault="001A3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1F7" w:rsidRDefault="004E71F7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4083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605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362"/>
    <w:rsid w:val="002E2C1D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3E81"/>
    <w:rsid w:val="00754409"/>
    <w:rsid w:val="00755008"/>
    <w:rsid w:val="00755D9A"/>
    <w:rsid w:val="007576BE"/>
    <w:rsid w:val="00760C5C"/>
    <w:rsid w:val="007615B4"/>
    <w:rsid w:val="0076189D"/>
    <w:rsid w:val="00762415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EC2"/>
    <w:rsid w:val="00972905"/>
    <w:rsid w:val="00973D77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C94"/>
    <w:rsid w:val="00D363C3"/>
    <w:rsid w:val="00D371DA"/>
    <w:rsid w:val="00D3769F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4C23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4893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19,5 (20,3)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342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3,0 (2,9)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4,5 (3,4)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11,9 (11,8)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61,1 (61,6)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19.5</c:v>
                </c:pt>
                <c:pt idx="1">
                  <c:v>3</c:v>
                </c:pt>
                <c:pt idx="2">
                  <c:v>4.5</c:v>
                </c:pt>
                <c:pt idx="3">
                  <c:v>11.9</c:v>
                </c:pt>
                <c:pt idx="4">
                  <c:v>61.1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8DFBC-A023-4FFF-AE48-BC6818A3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72</cp:revision>
  <cp:lastPrinted>2022-01-10T10:55:00Z</cp:lastPrinted>
  <dcterms:created xsi:type="dcterms:W3CDTF">2021-05-21T10:44:00Z</dcterms:created>
  <dcterms:modified xsi:type="dcterms:W3CDTF">2022-01-10T10:56:00Z</dcterms:modified>
</cp:coreProperties>
</file>