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5B" w:rsidRDefault="00516AF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Шестой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статдиктант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объявляется открытым</w:t>
      </w:r>
    </w:p>
    <w:p w:rsidR="0074525B" w:rsidRDefault="00516AF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 20 по 2</w:t>
      </w:r>
      <w:r w:rsidR="00654EEB">
        <w:rPr>
          <w:rFonts w:ascii="Times New Roman" w:hAnsi="Times New Roman" w:cs="Times New Roman"/>
          <w:b/>
          <w:i/>
          <w:sz w:val="26"/>
          <w:szCs w:val="26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 xml:space="preserve"> мая Федеральная служба государственной статистики проводит Всероссийский проект «Статистический диктант» совместно с платформой «Россия – страна возможностей»</w:t>
      </w:r>
      <w:r>
        <w:rPr>
          <w:rFonts w:ascii="Times New Roman" w:hAnsi="Times New Roman" w:cs="Times New Roman"/>
          <w:b/>
          <w:i/>
          <w:sz w:val="26"/>
          <w:szCs w:val="26"/>
        </w:rPr>
        <w:t>. В онлайн-акции может принять участие любой желающий.</w:t>
      </w:r>
    </w:p>
    <w:p w:rsidR="0074525B" w:rsidRDefault="00516A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отметил руководитель Росстата Сергей Галкин:</w:t>
      </w:r>
    </w:p>
    <w:p w:rsidR="0074525B" w:rsidRDefault="00516AF2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«Статистический диктант – это отличный шанс для всех тех, кто хочет проверить и улучшить свои навыки работы с информацией и статистическими данными».</w:t>
      </w:r>
    </w:p>
    <w:p w:rsidR="0074525B" w:rsidRDefault="00516AF2">
      <w:pPr>
        <w:keepLine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пять лет свои знания проверили уже более 26 с половиной тысяч человек. Первый диктант в 2019 году прошли около 500 человек из двух регионов страны, а в 2023 году число участников выросло в 30 раз и охватило 87 регионов России. </w:t>
      </w:r>
    </w:p>
    <w:p w:rsidR="0074525B" w:rsidRDefault="00516AF2">
      <w:pPr>
        <w:keepLine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в прошлом году </w:t>
      </w:r>
      <w:r>
        <w:rPr>
          <w:rFonts w:ascii="Times New Roman" w:hAnsi="Times New Roman" w:cs="Times New Roman"/>
          <w:sz w:val="26"/>
          <w:szCs w:val="26"/>
        </w:rPr>
        <w:t>география диктанта расширилась и включила жителей Республики Беларусь, Узбекистана и Азербайджана. Городами-лидерами по числу участников стали Ставрополь, Краснодар и Екатеринбург.</w:t>
      </w:r>
    </w:p>
    <w:p w:rsidR="0074525B" w:rsidRDefault="00516AF2">
      <w:pPr>
        <w:keepLine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Максимальную оценку в 100 баллов набрали 4,4% написавших. Регионами-лидерам</w:t>
      </w:r>
      <w:r>
        <w:rPr>
          <w:rFonts w:ascii="Times New Roman" w:hAnsi="Times New Roman" w:cs="Times New Roman"/>
          <w:sz w:val="26"/>
          <w:szCs w:val="26"/>
        </w:rPr>
        <w:t xml:space="preserve">и по количеству правильных ответов оказались Челябинская область, Оренбургская область и республика Мордовия. </w:t>
      </w:r>
    </w:p>
    <w:p w:rsidR="0074525B" w:rsidRDefault="00516AF2">
      <w:pPr>
        <w:keepLine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этом году впервые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статдиктант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пройдет совместно с платформой «Россия </w:t>
      </w:r>
      <w:bookmarkStart w:id="1" w:name="_Hlk167171224"/>
      <w:r>
        <w:rPr>
          <w:rFonts w:ascii="Times New Roman" w:hAnsi="Times New Roman" w:cs="Times New Roman"/>
          <w:sz w:val="26"/>
          <w:szCs w:val="26"/>
        </w:rPr>
        <w:t>–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страна возможностей» в рамках проекта «Другое Дело».</w:t>
      </w:r>
    </w:p>
    <w:p w:rsidR="0074525B" w:rsidRDefault="00516AF2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«В диктанте вас жду</w:t>
      </w:r>
      <w:r>
        <w:rPr>
          <w:rFonts w:ascii="Times New Roman" w:hAnsi="Times New Roman" w:cs="Times New Roman"/>
          <w:i/>
          <w:sz w:val="26"/>
          <w:szCs w:val="26"/>
        </w:rPr>
        <w:t>т интересные вопросы и задачи, которые помогут лучше понять роль статистики в нашей жизни, пересмотреть своё отношение к миру цифр. А ещё новые знания конвертируются в баллы от проекта «Другое Дело», которые можно потратить на бесплатные путешествия по Рос</w:t>
      </w:r>
      <w:r>
        <w:rPr>
          <w:rFonts w:ascii="Times New Roman" w:hAnsi="Times New Roman" w:cs="Times New Roman"/>
          <w:i/>
          <w:sz w:val="26"/>
          <w:szCs w:val="26"/>
        </w:rPr>
        <w:t>сии, стажировки в ведущих компаниях, онлайн-курсы, материальные призы и многое другое»,</w:t>
      </w:r>
      <w:r>
        <w:rPr>
          <w:rFonts w:ascii="Times New Roman" w:hAnsi="Times New Roman" w:cs="Times New Roman"/>
          <w:sz w:val="26"/>
          <w:szCs w:val="26"/>
        </w:rPr>
        <w:t xml:space="preserve"> — отметил руководитель отдела по работе с партнерами проекта «Другое Дело» президентской платформы «Россия – страна возможностей» Алексей Куликов.</w:t>
      </w:r>
    </w:p>
    <w:p w:rsidR="0074525B" w:rsidRDefault="00516A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Участников ждет 30 во</w:t>
      </w:r>
      <w:r>
        <w:rPr>
          <w:rFonts w:ascii="Times New Roman" w:hAnsi="Times New Roman" w:cs="Times New Roman"/>
          <w:sz w:val="26"/>
          <w:szCs w:val="26"/>
        </w:rPr>
        <w:t xml:space="preserve">просов в 6 тематических блоках, для ответа на которые будет отведено 45 минут. Вопросы направлены на проверку как теоретических, так </w:t>
      </w:r>
      <w:r>
        <w:rPr>
          <w:rFonts w:ascii="Times New Roman" w:hAnsi="Times New Roman" w:cs="Times New Roman"/>
          <w:sz w:val="26"/>
          <w:szCs w:val="26"/>
        </w:rPr>
        <w:br/>
        <w:t>и практических знаний в области статистики. По окончании тестирования все участники получат памятные сертификаты.</w:t>
      </w:r>
    </w:p>
    <w:p w:rsidR="0074525B" w:rsidRDefault="00516A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</w:t>
      </w:r>
      <w:r>
        <w:rPr>
          <w:rFonts w:ascii="Times New Roman" w:hAnsi="Times New Roman" w:cs="Times New Roman"/>
          <w:sz w:val="26"/>
          <w:szCs w:val="26"/>
        </w:rPr>
        <w:t xml:space="preserve">участие и подготовиться к диктанту по заданиям прошлого года можно </w:t>
      </w:r>
      <w:r>
        <w:rPr>
          <w:rFonts w:ascii="Times New Roman" w:hAnsi="Times New Roman" w:cs="Times New Roman"/>
          <w:sz w:val="26"/>
          <w:szCs w:val="26"/>
        </w:rPr>
        <w:br/>
        <w:t xml:space="preserve">на </w:t>
      </w:r>
      <w:hyperlink r:id="rId8" w:tooltip="http://sd.rosstat.gov.ru/" w:history="1">
        <w:r>
          <w:rPr>
            <w:rStyle w:val="af9"/>
            <w:rFonts w:ascii="Times New Roman" w:hAnsi="Times New Roman" w:cs="Times New Roman"/>
            <w:sz w:val="26"/>
            <w:szCs w:val="26"/>
          </w:rPr>
          <w:t>официальном сайте проекта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sectPr w:rsidR="0074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F2" w:rsidRDefault="00516AF2">
      <w:pPr>
        <w:spacing w:after="0" w:line="240" w:lineRule="auto"/>
      </w:pPr>
      <w:r>
        <w:separator/>
      </w:r>
    </w:p>
  </w:endnote>
  <w:endnote w:type="continuationSeparator" w:id="0">
    <w:p w:rsidR="00516AF2" w:rsidRDefault="0051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F2" w:rsidRDefault="00516AF2">
      <w:pPr>
        <w:spacing w:after="0" w:line="240" w:lineRule="auto"/>
      </w:pPr>
      <w:r>
        <w:separator/>
      </w:r>
    </w:p>
  </w:footnote>
  <w:footnote w:type="continuationSeparator" w:id="0">
    <w:p w:rsidR="00516AF2" w:rsidRDefault="00516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5B"/>
    <w:rsid w:val="00516AF2"/>
    <w:rsid w:val="00654EEB"/>
    <w:rsid w:val="0074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.rosstat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3447-D986-4B35-ADC9-24FEAF76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Масайнова Мелания Владимировна</dc:creator>
  <cp:lastModifiedBy>Тихонова Ангелина Александровна</cp:lastModifiedBy>
  <cp:revision>5</cp:revision>
  <dcterms:created xsi:type="dcterms:W3CDTF">2024-05-21T05:29:00Z</dcterms:created>
  <dcterms:modified xsi:type="dcterms:W3CDTF">2024-05-22T08:06:00Z</dcterms:modified>
</cp:coreProperties>
</file>